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9194" w14:textId="1ABD4F9D" w:rsidR="56BDB01E" w:rsidRDefault="56BDB01E" w:rsidP="3F2535B0">
      <w:pPr>
        <w:spacing w:after="0" w:line="240" w:lineRule="auto"/>
        <w:rPr>
          <w:rFonts w:ascii="Calibri" w:eastAsia="Calibri" w:hAnsi="Calibri" w:cs="Calibri"/>
          <w:color w:val="272020"/>
          <w:sz w:val="24"/>
          <w:szCs w:val="24"/>
        </w:rPr>
      </w:pPr>
      <w:r w:rsidRPr="3F2535B0">
        <w:rPr>
          <w:rFonts w:ascii="Calibri" w:eastAsia="Calibri" w:hAnsi="Calibri" w:cs="Calibri"/>
          <w:b/>
          <w:bCs/>
          <w:color w:val="272020"/>
          <w:sz w:val="24"/>
          <w:szCs w:val="24"/>
        </w:rPr>
        <w:t xml:space="preserve">Communication and Feedback Practices to Strengthen </w:t>
      </w:r>
      <w:r w:rsidR="3B8FEA33" w:rsidRPr="3F2535B0">
        <w:rPr>
          <w:rFonts w:ascii="Calibri" w:eastAsia="Calibri" w:hAnsi="Calibri" w:cs="Calibri"/>
          <w:b/>
          <w:bCs/>
          <w:color w:val="272020"/>
          <w:sz w:val="24"/>
          <w:szCs w:val="24"/>
        </w:rPr>
        <w:t>Cross-Sector</w:t>
      </w:r>
      <w:r w:rsidRPr="3F2535B0">
        <w:rPr>
          <w:rFonts w:ascii="Calibri" w:eastAsia="Calibri" w:hAnsi="Calibri" w:cs="Calibri"/>
          <w:b/>
          <w:bCs/>
          <w:color w:val="272020"/>
          <w:sz w:val="24"/>
          <w:szCs w:val="24"/>
        </w:rPr>
        <w:t xml:space="preserve"> Partnership  </w:t>
      </w:r>
      <w:r w:rsidRPr="3F2535B0">
        <w:rPr>
          <w:rFonts w:ascii="Calibri" w:eastAsia="Calibri" w:hAnsi="Calibri" w:cs="Calibri"/>
          <w:color w:val="272020"/>
          <w:sz w:val="24"/>
          <w:szCs w:val="24"/>
        </w:rPr>
        <w:t xml:space="preserve">  </w:t>
      </w:r>
    </w:p>
    <w:p w14:paraId="0D5A06BF" w14:textId="3AEC35A4" w:rsidR="7B13BD38" w:rsidRDefault="56272C38" w:rsidP="3F2535B0">
      <w:pPr>
        <w:pStyle w:val="NoSpacing"/>
        <w:rPr>
          <w:rFonts w:ascii="Calibri" w:eastAsia="Calibri" w:hAnsi="Calibri" w:cs="Calibri"/>
          <w:color w:val="000000" w:themeColor="text1"/>
        </w:rPr>
      </w:pPr>
      <w:r w:rsidRPr="3F2535B0">
        <w:rPr>
          <w:rFonts w:ascii="Calibri" w:eastAsia="Calibri" w:hAnsi="Calibri" w:cs="Calibri"/>
          <w:color w:val="000000" w:themeColor="text1"/>
        </w:rPr>
        <w:t xml:space="preserve">Workshop outlined developed by Youth Development Executives of King County for public </w:t>
      </w:r>
      <w:proofErr w:type="gramStart"/>
      <w:r w:rsidRPr="3F2535B0">
        <w:rPr>
          <w:rFonts w:ascii="Calibri" w:eastAsia="Calibri" w:hAnsi="Calibri" w:cs="Calibri"/>
          <w:color w:val="000000" w:themeColor="text1"/>
        </w:rPr>
        <w:t>use</w:t>
      </w:r>
      <w:proofErr w:type="gramEnd"/>
    </w:p>
    <w:p w14:paraId="783DC193" w14:textId="6FED02D9" w:rsidR="7B13BD38" w:rsidRDefault="7B13BD38" w:rsidP="3F2535B0">
      <w:pPr>
        <w:spacing w:after="0" w:line="240" w:lineRule="auto"/>
        <w:rPr>
          <w:rFonts w:ascii="Calibri" w:eastAsia="Calibri" w:hAnsi="Calibri" w:cs="Calibri"/>
          <w:color w:val="000000" w:themeColor="text1"/>
        </w:rPr>
      </w:pPr>
    </w:p>
    <w:p w14:paraId="7922340A" w14:textId="0EEA6A4F" w:rsidR="7B13BD38" w:rsidRDefault="56272C38" w:rsidP="107E6464">
      <w:pPr>
        <w:pStyle w:val="NoSpacing"/>
        <w:rPr>
          <w:rFonts w:ascii="Calibri" w:eastAsia="Calibri" w:hAnsi="Calibri" w:cs="Calibri"/>
          <w:b/>
          <w:bCs/>
          <w:color w:val="000000" w:themeColor="text1"/>
        </w:rPr>
      </w:pPr>
      <w:r w:rsidRPr="107E6464">
        <w:rPr>
          <w:rFonts w:ascii="Calibri" w:eastAsia="Calibri" w:hAnsi="Calibri" w:cs="Calibri"/>
          <w:b/>
          <w:bCs/>
          <w:color w:val="000000" w:themeColor="text1"/>
        </w:rPr>
        <w:t>Workshop description:</w:t>
      </w:r>
    </w:p>
    <w:p w14:paraId="4BE798DF" w14:textId="35CF083E" w:rsidR="7B13BD38" w:rsidRDefault="7B13BD38" w:rsidP="3F2535B0">
      <w:pPr>
        <w:spacing w:after="0" w:line="240" w:lineRule="auto"/>
        <w:rPr>
          <w:rFonts w:ascii="Calibri" w:eastAsia="Calibri" w:hAnsi="Calibri" w:cs="Calibri"/>
          <w:color w:val="272020"/>
        </w:rPr>
      </w:pPr>
    </w:p>
    <w:p w14:paraId="4E8FCA4B" w14:textId="2DA7AE98" w:rsidR="56BDB01E" w:rsidRDefault="56BDB01E" w:rsidP="107E6464">
      <w:pPr>
        <w:spacing w:line="240" w:lineRule="auto"/>
        <w:rPr>
          <w:rFonts w:ascii="Calibri" w:eastAsia="Calibri" w:hAnsi="Calibri" w:cs="Calibri"/>
          <w:i/>
          <w:iCs/>
          <w:color w:val="000000" w:themeColor="text1"/>
        </w:rPr>
      </w:pPr>
      <w:r w:rsidRPr="107E6464">
        <w:rPr>
          <w:rFonts w:ascii="Calibri" w:eastAsia="Calibri" w:hAnsi="Calibri" w:cs="Calibri"/>
          <w:i/>
          <w:iCs/>
          <w:color w:val="000000" w:themeColor="text1"/>
        </w:rPr>
        <w:t>When community</w:t>
      </w:r>
      <w:r w:rsidR="0E9D7BC5" w:rsidRPr="107E6464">
        <w:rPr>
          <w:rFonts w:ascii="Calibri" w:eastAsia="Calibri" w:hAnsi="Calibri" w:cs="Calibri"/>
          <w:i/>
          <w:iCs/>
          <w:color w:val="000000" w:themeColor="text1"/>
        </w:rPr>
        <w:t>-</w:t>
      </w:r>
      <w:r w:rsidRPr="107E6464">
        <w:rPr>
          <w:rFonts w:ascii="Calibri" w:eastAsia="Calibri" w:hAnsi="Calibri" w:cs="Calibri"/>
          <w:i/>
          <w:iCs/>
          <w:color w:val="000000" w:themeColor="text1"/>
        </w:rPr>
        <w:t>based organizations and schools are immersed in the work of serving youth and families, it can be difficult to find time to invest in relationships between the adults and organizations who are coordinating services. And yet, lack of communication and coordination can lead to challenges and conflict.</w:t>
      </w:r>
    </w:p>
    <w:p w14:paraId="290A2FA7" w14:textId="702B6E2E" w:rsidR="56BDB01E" w:rsidRDefault="56BDB01E" w:rsidP="3F2535B0">
      <w:pPr>
        <w:spacing w:line="240" w:lineRule="auto"/>
        <w:rPr>
          <w:i/>
          <w:iCs/>
        </w:rPr>
      </w:pPr>
      <w:r w:rsidRPr="3F2535B0">
        <w:rPr>
          <w:rFonts w:ascii="Calibri" w:eastAsia="Calibri" w:hAnsi="Calibri" w:cs="Calibri"/>
          <w:i/>
          <w:iCs/>
          <w:color w:val="000000" w:themeColor="text1"/>
        </w:rPr>
        <w:t xml:space="preserve">What practices can you put in place that align with values you share with your partners, such as building trust, continuous improvement, and accountability? In this interactive virtual workshop, we will explore ways to build a culture of open and effective communication within our partnerships, including giving and receiving feedback. Participants will become familiar with tools that support communication and equitable facilitation of </w:t>
      </w:r>
      <w:proofErr w:type="gramStart"/>
      <w:r w:rsidRPr="3F2535B0">
        <w:rPr>
          <w:rFonts w:ascii="Calibri" w:eastAsia="Calibri" w:hAnsi="Calibri" w:cs="Calibri"/>
          <w:i/>
          <w:iCs/>
          <w:color w:val="000000" w:themeColor="text1"/>
        </w:rPr>
        <w:t>meetings, and</w:t>
      </w:r>
      <w:proofErr w:type="gramEnd"/>
      <w:r w:rsidRPr="3F2535B0">
        <w:rPr>
          <w:rFonts w:ascii="Calibri" w:eastAsia="Calibri" w:hAnsi="Calibri" w:cs="Calibri"/>
          <w:i/>
          <w:iCs/>
          <w:color w:val="000000" w:themeColor="text1"/>
        </w:rPr>
        <w:t xml:space="preserve"> identify Feedback Touch Points to incorporate into their collaborative relationships. Our guiding tools </w:t>
      </w:r>
      <w:r w:rsidR="0E657B06" w:rsidRPr="3F2535B0">
        <w:rPr>
          <w:rFonts w:ascii="Calibri" w:eastAsia="Calibri" w:hAnsi="Calibri" w:cs="Calibri"/>
          <w:i/>
          <w:iCs/>
          <w:color w:val="000000" w:themeColor="text1"/>
        </w:rPr>
        <w:t xml:space="preserve">to support school and community partnerships </w:t>
      </w:r>
      <w:r w:rsidRPr="3F2535B0">
        <w:rPr>
          <w:rFonts w:ascii="Calibri" w:eastAsia="Calibri" w:hAnsi="Calibri" w:cs="Calibri"/>
          <w:i/>
          <w:iCs/>
          <w:color w:val="000000" w:themeColor="text1"/>
        </w:rPr>
        <w:t>will provide you with resources to explore during the workshop and to apply after the session in depth.</w:t>
      </w:r>
    </w:p>
    <w:p w14:paraId="224CFDD7" w14:textId="1F3633B2" w:rsidR="7B13BD38" w:rsidRDefault="38B13BF2" w:rsidP="3F2535B0">
      <w:pPr>
        <w:spacing w:line="240" w:lineRule="auto"/>
        <w:rPr>
          <w:i/>
          <w:iCs/>
        </w:rPr>
      </w:pPr>
      <w:r w:rsidRPr="107E6464">
        <w:rPr>
          <w:i/>
          <w:iCs/>
        </w:rPr>
        <w:t xml:space="preserve">This workshop is designed for leaders at all levels within schools, school districts, and community-based organizations who are developing or managing partnerships between schools and community-based organizations. It is strongly recommended for people looking for ways to improve communication with one or more partner organizations. </w:t>
      </w:r>
    </w:p>
    <w:p w14:paraId="1170F71B" w14:textId="78FECCBC" w:rsidR="107E6464" w:rsidRDefault="107E6464" w:rsidP="107E6464">
      <w:pPr>
        <w:spacing w:line="240" w:lineRule="auto"/>
        <w:rPr>
          <w:i/>
          <w:iCs/>
        </w:rPr>
      </w:pPr>
    </w:p>
    <w:p w14:paraId="3E5CF62C" w14:textId="0C93D387" w:rsidR="7E841197" w:rsidRDefault="7E841197" w:rsidP="107E6464">
      <w:pPr>
        <w:spacing w:line="240" w:lineRule="auto"/>
        <w:rPr>
          <w:rFonts w:ascii="Calibri" w:eastAsia="Calibri" w:hAnsi="Calibri" w:cs="Calibri"/>
          <w:b/>
          <w:bCs/>
        </w:rPr>
      </w:pPr>
      <w:r w:rsidRPr="107E6464">
        <w:rPr>
          <w:b/>
          <w:bCs/>
        </w:rPr>
        <w:t>Session Resources</w:t>
      </w:r>
      <w:r w:rsidR="7D3AD167" w:rsidRPr="107E6464">
        <w:rPr>
          <w:b/>
          <w:bCs/>
        </w:rPr>
        <w:t xml:space="preserve"> </w:t>
      </w:r>
      <w:r w:rsidR="7D3AD167" w:rsidRPr="107E6464">
        <w:rPr>
          <w:rFonts w:ascii="Calibri" w:eastAsia="Calibri" w:hAnsi="Calibri" w:cs="Calibri"/>
          <w:b/>
          <w:bCs/>
          <w:color w:val="000000" w:themeColor="text1"/>
        </w:rPr>
        <w:t>(download from School’s Out WA Resource Library in advance):</w:t>
      </w:r>
    </w:p>
    <w:p w14:paraId="7ACDEDA1" w14:textId="72406195" w:rsidR="7D3AD167" w:rsidRDefault="7D3AD167" w:rsidP="107E6464">
      <w:pPr>
        <w:pStyle w:val="ListParagraph"/>
        <w:numPr>
          <w:ilvl w:val="0"/>
          <w:numId w:val="2"/>
        </w:numPr>
        <w:spacing w:line="240" w:lineRule="auto"/>
        <w:rPr>
          <w:rFonts w:eastAsiaTheme="minorEastAsia"/>
          <w:color w:val="000000" w:themeColor="text1"/>
        </w:rPr>
      </w:pPr>
      <w:r w:rsidRPr="107E6464">
        <w:rPr>
          <w:rFonts w:eastAsiaTheme="minorEastAsia"/>
          <w:color w:val="000000" w:themeColor="text1"/>
        </w:rPr>
        <w:t>Communication Practices Workshop Group Activity</w:t>
      </w:r>
    </w:p>
    <w:p w14:paraId="1563C3A1" w14:textId="7D665BA8" w:rsidR="3D76CB23" w:rsidRDefault="3D76CB23" w:rsidP="107E6464">
      <w:pPr>
        <w:pStyle w:val="ListParagraph"/>
        <w:numPr>
          <w:ilvl w:val="0"/>
          <w:numId w:val="2"/>
        </w:numPr>
        <w:spacing w:line="240" w:lineRule="auto"/>
        <w:rPr>
          <w:rFonts w:eastAsiaTheme="minorEastAsia"/>
        </w:rPr>
      </w:pPr>
      <w:r w:rsidRPr="107E6464">
        <w:rPr>
          <w:rFonts w:eastAsiaTheme="minorEastAsia"/>
          <w:color w:val="000000" w:themeColor="text1"/>
        </w:rPr>
        <w:t>Feedback Touch Points Worksheet</w:t>
      </w:r>
    </w:p>
    <w:p w14:paraId="6C046669" w14:textId="792E1698" w:rsidR="0E400681" w:rsidRDefault="0E400681" w:rsidP="107E6464">
      <w:pPr>
        <w:pStyle w:val="ListParagraph"/>
        <w:numPr>
          <w:ilvl w:val="0"/>
          <w:numId w:val="2"/>
        </w:numPr>
        <w:spacing w:line="240" w:lineRule="auto"/>
        <w:rPr>
          <w:rFonts w:eastAsiaTheme="minorEastAsia"/>
        </w:rPr>
      </w:pPr>
      <w:r w:rsidRPr="107E6464">
        <w:rPr>
          <w:rStyle w:val="normaltextrun"/>
          <w:rFonts w:eastAsiaTheme="minorEastAsia"/>
          <w:color w:val="000000" w:themeColor="text1"/>
        </w:rPr>
        <w:t>Feedback Loop Exercise</w:t>
      </w:r>
    </w:p>
    <w:p w14:paraId="637C4D61" w14:textId="54A409A8" w:rsidR="0E400681" w:rsidRDefault="0E400681" w:rsidP="107E6464">
      <w:pPr>
        <w:pStyle w:val="ListParagraph"/>
        <w:numPr>
          <w:ilvl w:val="0"/>
          <w:numId w:val="2"/>
        </w:numPr>
        <w:spacing w:after="0"/>
        <w:rPr>
          <w:rFonts w:eastAsiaTheme="minorEastAsia"/>
        </w:rPr>
      </w:pPr>
      <w:r w:rsidRPr="107E6464">
        <w:rPr>
          <w:rStyle w:val="eop"/>
          <w:rFonts w:eastAsiaTheme="minorEastAsia"/>
          <w:color w:val="000000" w:themeColor="text1"/>
        </w:rPr>
        <w:t>Sample Partnership Check-in Agenda and Meeting Topics</w:t>
      </w:r>
    </w:p>
    <w:p w14:paraId="61DF6C6F" w14:textId="08051B0D" w:rsidR="0E400681" w:rsidRDefault="0E400681" w:rsidP="107E6464">
      <w:pPr>
        <w:pStyle w:val="ListParagraph"/>
        <w:numPr>
          <w:ilvl w:val="0"/>
          <w:numId w:val="2"/>
        </w:numPr>
        <w:spacing w:after="0"/>
        <w:rPr>
          <w:rFonts w:eastAsiaTheme="minorEastAsia"/>
        </w:rPr>
      </w:pPr>
      <w:r w:rsidRPr="107E6464">
        <w:rPr>
          <w:rStyle w:val="normaltextrun"/>
          <w:rFonts w:eastAsiaTheme="minorEastAsia"/>
          <w:color w:val="000000" w:themeColor="text1"/>
        </w:rPr>
        <w:t>Tip Sheet: Planning Equitable Collaboration Meetings</w:t>
      </w:r>
    </w:p>
    <w:p w14:paraId="07EEF815" w14:textId="43D789DC" w:rsidR="0E400681" w:rsidRDefault="0E400681" w:rsidP="107E6464">
      <w:pPr>
        <w:pStyle w:val="ListParagraph"/>
        <w:numPr>
          <w:ilvl w:val="0"/>
          <w:numId w:val="2"/>
        </w:numPr>
        <w:spacing w:after="0"/>
        <w:rPr>
          <w:rFonts w:eastAsiaTheme="minorEastAsia"/>
        </w:rPr>
      </w:pPr>
      <w:r w:rsidRPr="1C7FEC98">
        <w:rPr>
          <w:rStyle w:val="normaltextrun"/>
          <w:rFonts w:eastAsiaTheme="minorEastAsia"/>
          <w:color w:val="000000" w:themeColor="text1"/>
        </w:rPr>
        <w:t>School-Community Partnership Design and Planning Tool</w:t>
      </w:r>
    </w:p>
    <w:p w14:paraId="2E71950C" w14:textId="022713BA" w:rsidR="24147E22" w:rsidRDefault="24147E22" w:rsidP="1C7FEC98">
      <w:pPr>
        <w:pStyle w:val="ListParagraph"/>
        <w:numPr>
          <w:ilvl w:val="0"/>
          <w:numId w:val="2"/>
        </w:numPr>
        <w:spacing w:after="0"/>
        <w:rPr>
          <w:rFonts w:eastAsiaTheme="minorEastAsia"/>
        </w:rPr>
      </w:pPr>
      <w:r w:rsidRPr="1C7FEC98">
        <w:rPr>
          <w:rStyle w:val="normaltextrun"/>
          <w:rFonts w:eastAsiaTheme="minorEastAsia"/>
          <w:color w:val="000000" w:themeColor="text1"/>
        </w:rPr>
        <w:t xml:space="preserve">Elevator Pitch </w:t>
      </w:r>
    </w:p>
    <w:p w14:paraId="4315F5FE" w14:textId="3449BEF9" w:rsidR="107E6464" w:rsidRDefault="107E6464" w:rsidP="107E6464">
      <w:pPr>
        <w:spacing w:line="240" w:lineRule="auto"/>
        <w:rPr>
          <w:rFonts w:eastAsiaTheme="minorEastAsia"/>
          <w:color w:val="000000" w:themeColor="text1"/>
        </w:rPr>
      </w:pPr>
    </w:p>
    <w:p w14:paraId="1BAEC423" w14:textId="0A852EB2" w:rsidR="0CB66DBB" w:rsidRDefault="0CB66DBB" w:rsidP="107E6464">
      <w:pPr>
        <w:rPr>
          <w:rFonts w:ascii="Calibri" w:eastAsia="Calibri" w:hAnsi="Calibri" w:cs="Calibri"/>
        </w:rPr>
      </w:pPr>
      <w:r w:rsidRPr="107E6464">
        <w:rPr>
          <w:rFonts w:ascii="Calibri" w:eastAsia="Calibri" w:hAnsi="Calibri" w:cs="Calibri"/>
          <w:b/>
          <w:bCs/>
          <w:color w:val="000000" w:themeColor="text1"/>
        </w:rPr>
        <w:t>Detailed Session Agenda:</w:t>
      </w:r>
    </w:p>
    <w:tbl>
      <w:tblPr>
        <w:tblStyle w:val="TableGrid"/>
        <w:tblW w:w="0" w:type="auto"/>
        <w:tblLayout w:type="fixed"/>
        <w:tblLook w:val="04A0" w:firstRow="1" w:lastRow="0" w:firstColumn="1" w:lastColumn="0" w:noHBand="0" w:noVBand="1"/>
      </w:tblPr>
      <w:tblGrid>
        <w:gridCol w:w="1114"/>
        <w:gridCol w:w="5939"/>
        <w:gridCol w:w="2307"/>
      </w:tblGrid>
      <w:tr w:rsidR="7B13BD38" w14:paraId="0C7E785E" w14:textId="77777777" w:rsidTr="107E6464">
        <w:tc>
          <w:tcPr>
            <w:tcW w:w="1114" w:type="dxa"/>
          </w:tcPr>
          <w:p w14:paraId="26999779" w14:textId="64D8DABB" w:rsidR="7B13BD38" w:rsidRDefault="4EBF151F" w:rsidP="3F2535B0">
            <w:pPr>
              <w:pStyle w:val="NoSpacing"/>
              <w:rPr>
                <w:rFonts w:eastAsiaTheme="minorEastAsia"/>
                <w:color w:val="000000" w:themeColor="text1"/>
                <w:sz w:val="24"/>
                <w:szCs w:val="24"/>
              </w:rPr>
            </w:pPr>
            <w:r w:rsidRPr="3F2535B0">
              <w:rPr>
                <w:rFonts w:eastAsiaTheme="minorEastAsia"/>
                <w:b/>
                <w:bCs/>
                <w:color w:val="000000" w:themeColor="text1"/>
                <w:sz w:val="24"/>
                <w:szCs w:val="24"/>
              </w:rPr>
              <w:t>Time Estimate</w:t>
            </w:r>
          </w:p>
        </w:tc>
        <w:tc>
          <w:tcPr>
            <w:tcW w:w="5939" w:type="dxa"/>
          </w:tcPr>
          <w:p w14:paraId="331008F2" w14:textId="762B5F71" w:rsidR="7B13BD38" w:rsidRDefault="4EBF151F" w:rsidP="3F2535B0">
            <w:pPr>
              <w:pStyle w:val="NoSpacing"/>
              <w:rPr>
                <w:rFonts w:eastAsiaTheme="minorEastAsia"/>
                <w:color w:val="000000" w:themeColor="text1"/>
                <w:sz w:val="24"/>
                <w:szCs w:val="24"/>
              </w:rPr>
            </w:pPr>
            <w:r w:rsidRPr="3F2535B0">
              <w:rPr>
                <w:rFonts w:eastAsiaTheme="minorEastAsia"/>
                <w:b/>
                <w:bCs/>
                <w:color w:val="000000" w:themeColor="text1"/>
                <w:sz w:val="24"/>
                <w:szCs w:val="24"/>
              </w:rPr>
              <w:t>Activities</w:t>
            </w:r>
          </w:p>
        </w:tc>
        <w:tc>
          <w:tcPr>
            <w:tcW w:w="2307" w:type="dxa"/>
          </w:tcPr>
          <w:p w14:paraId="39B346F6" w14:textId="463B7CD1" w:rsidR="7B13BD38" w:rsidRDefault="4EBF151F" w:rsidP="3F2535B0">
            <w:pPr>
              <w:pStyle w:val="NoSpacing"/>
              <w:rPr>
                <w:rFonts w:eastAsiaTheme="minorEastAsia"/>
                <w:color w:val="000000" w:themeColor="text1"/>
                <w:sz w:val="24"/>
                <w:szCs w:val="24"/>
              </w:rPr>
            </w:pPr>
            <w:r w:rsidRPr="3F2535B0">
              <w:rPr>
                <w:rFonts w:eastAsiaTheme="minorEastAsia"/>
                <w:b/>
                <w:bCs/>
                <w:color w:val="000000" w:themeColor="text1"/>
                <w:sz w:val="24"/>
                <w:szCs w:val="24"/>
              </w:rPr>
              <w:t>Facilitator Notes</w:t>
            </w:r>
          </w:p>
        </w:tc>
      </w:tr>
      <w:tr w:rsidR="7B13BD38" w14:paraId="62D1F89C" w14:textId="77777777" w:rsidTr="107E6464">
        <w:tc>
          <w:tcPr>
            <w:tcW w:w="1114" w:type="dxa"/>
          </w:tcPr>
          <w:p w14:paraId="73DCCD61" w14:textId="433D0EC1" w:rsidR="5BA32774" w:rsidRDefault="7D2D16E9" w:rsidP="3F2535B0">
            <w:pPr>
              <w:pStyle w:val="NoSpacing"/>
              <w:rPr>
                <w:rFonts w:eastAsiaTheme="minorEastAsia"/>
                <w:color w:val="000000" w:themeColor="text1"/>
              </w:rPr>
            </w:pPr>
            <w:r w:rsidRPr="3F2535B0">
              <w:rPr>
                <w:rFonts w:eastAsiaTheme="minorEastAsia"/>
                <w:color w:val="000000" w:themeColor="text1"/>
              </w:rPr>
              <w:t>15-30 min</w:t>
            </w:r>
          </w:p>
        </w:tc>
        <w:tc>
          <w:tcPr>
            <w:tcW w:w="5939" w:type="dxa"/>
          </w:tcPr>
          <w:p w14:paraId="534BB2A4" w14:textId="03DF307D" w:rsidR="1B6E12D8" w:rsidRDefault="3936417A" w:rsidP="3F2535B0">
            <w:pPr>
              <w:pStyle w:val="NoSpacing"/>
              <w:jc w:val="both"/>
              <w:rPr>
                <w:rFonts w:eastAsiaTheme="minorEastAsia"/>
                <w:b/>
                <w:bCs/>
                <w:i/>
                <w:iCs/>
                <w:color w:val="000000" w:themeColor="text1"/>
              </w:rPr>
            </w:pPr>
            <w:r w:rsidRPr="3F2535B0">
              <w:rPr>
                <w:rFonts w:eastAsiaTheme="minorEastAsia"/>
                <w:b/>
                <w:bCs/>
                <w:i/>
                <w:iCs/>
                <w:color w:val="000000" w:themeColor="text1"/>
              </w:rPr>
              <w:t>Workshop Prep</w:t>
            </w:r>
          </w:p>
          <w:p w14:paraId="35439463" w14:textId="0658BFE9" w:rsidR="7B13BD38" w:rsidRDefault="659C5583" w:rsidP="3F2535B0">
            <w:pPr>
              <w:pStyle w:val="NoSpacing"/>
              <w:numPr>
                <w:ilvl w:val="0"/>
                <w:numId w:val="18"/>
              </w:numPr>
              <w:rPr>
                <w:rFonts w:eastAsiaTheme="minorEastAsia"/>
              </w:rPr>
            </w:pPr>
            <w:r w:rsidRPr="3F2535B0">
              <w:rPr>
                <w:rFonts w:eastAsiaTheme="minorEastAsia"/>
                <w:color w:val="000000" w:themeColor="text1"/>
              </w:rPr>
              <w:t xml:space="preserve">Designed for use with a virtual meeting account, with breakout </w:t>
            </w:r>
            <w:proofErr w:type="gramStart"/>
            <w:r w:rsidRPr="3F2535B0">
              <w:rPr>
                <w:rFonts w:eastAsiaTheme="minorEastAsia"/>
                <w:color w:val="000000" w:themeColor="text1"/>
              </w:rPr>
              <w:t>rooms</w:t>
            </w:r>
            <w:proofErr w:type="gramEnd"/>
            <w:r w:rsidRPr="3F2535B0">
              <w:rPr>
                <w:rFonts w:eastAsiaTheme="minorEastAsia"/>
              </w:rPr>
              <w:t xml:space="preserve"> </w:t>
            </w:r>
          </w:p>
          <w:p w14:paraId="6D8A6B80" w14:textId="290B0C32" w:rsidR="7B13BD38" w:rsidRDefault="1BEF2AE0" w:rsidP="3F2535B0">
            <w:pPr>
              <w:pStyle w:val="NoSpacing"/>
              <w:numPr>
                <w:ilvl w:val="0"/>
                <w:numId w:val="18"/>
              </w:numPr>
              <w:rPr>
                <w:rFonts w:eastAsiaTheme="minorEastAsia"/>
                <w:color w:val="000000" w:themeColor="text1"/>
              </w:rPr>
            </w:pPr>
            <w:r w:rsidRPr="3F2535B0">
              <w:rPr>
                <w:rFonts w:eastAsiaTheme="minorEastAsia"/>
                <w:color w:val="000000" w:themeColor="text1"/>
              </w:rPr>
              <w:t xml:space="preserve">Producer - Enable screen sharing for participants: </w:t>
            </w:r>
            <w:hyperlink r:id="rId10">
              <w:r w:rsidRPr="3F2535B0">
                <w:rPr>
                  <w:rStyle w:val="Hyperlink"/>
                  <w:rFonts w:eastAsiaTheme="minorEastAsia"/>
                </w:rPr>
                <w:t>https://support.zoom.us/hc/en-us/articles/9488811744909-Enabling-screen-sharing-for-participants-in-Zoom-meetings</w:t>
              </w:r>
            </w:hyperlink>
          </w:p>
          <w:p w14:paraId="04F9545D" w14:textId="29A852DD" w:rsidR="7B13BD38" w:rsidRDefault="265300FE" w:rsidP="3F2535B0">
            <w:pPr>
              <w:pStyle w:val="NoSpacing"/>
              <w:numPr>
                <w:ilvl w:val="0"/>
                <w:numId w:val="18"/>
              </w:numPr>
              <w:rPr>
                <w:rFonts w:eastAsiaTheme="minorEastAsia"/>
                <w:color w:val="000000" w:themeColor="text1"/>
              </w:rPr>
            </w:pPr>
            <w:r w:rsidRPr="3F2535B0">
              <w:rPr>
                <w:rFonts w:eastAsiaTheme="minorEastAsia"/>
                <w:color w:val="000000" w:themeColor="text1"/>
              </w:rPr>
              <w:t xml:space="preserve">Producer – Make Breakout Room facilitators </w:t>
            </w:r>
            <w:proofErr w:type="gramStart"/>
            <w:r w:rsidRPr="3F2535B0">
              <w:rPr>
                <w:rFonts w:eastAsiaTheme="minorEastAsia"/>
                <w:color w:val="000000" w:themeColor="text1"/>
              </w:rPr>
              <w:t>Co-hosts</w:t>
            </w:r>
            <w:proofErr w:type="gramEnd"/>
          </w:p>
          <w:p w14:paraId="636930A2" w14:textId="43D307F2" w:rsidR="7B13BD38" w:rsidRDefault="46177B91" w:rsidP="3F2535B0">
            <w:pPr>
              <w:pStyle w:val="NoSpacing"/>
              <w:numPr>
                <w:ilvl w:val="0"/>
                <w:numId w:val="18"/>
              </w:numPr>
              <w:rPr>
                <w:rFonts w:eastAsiaTheme="minorEastAsia"/>
                <w:color w:val="000000" w:themeColor="text1"/>
              </w:rPr>
            </w:pPr>
            <w:r w:rsidRPr="3F2535B0">
              <w:rPr>
                <w:rFonts w:eastAsiaTheme="minorEastAsia"/>
                <w:color w:val="000000" w:themeColor="text1"/>
              </w:rPr>
              <w:t xml:space="preserve">Producer – Enable closed </w:t>
            </w:r>
            <w:proofErr w:type="gramStart"/>
            <w:r w:rsidRPr="3F2535B0">
              <w:rPr>
                <w:rFonts w:eastAsiaTheme="minorEastAsia"/>
                <w:color w:val="000000" w:themeColor="text1"/>
              </w:rPr>
              <w:t>captioning</w:t>
            </w:r>
            <w:proofErr w:type="gramEnd"/>
          </w:p>
          <w:p w14:paraId="589EA755" w14:textId="6881C946" w:rsidR="7B13BD38" w:rsidRDefault="46177B91" w:rsidP="3F2535B0">
            <w:pPr>
              <w:pStyle w:val="NoSpacing"/>
              <w:numPr>
                <w:ilvl w:val="0"/>
                <w:numId w:val="18"/>
              </w:numPr>
              <w:rPr>
                <w:rFonts w:eastAsiaTheme="minorEastAsia"/>
                <w:color w:val="000000" w:themeColor="text1"/>
              </w:rPr>
            </w:pPr>
            <w:r w:rsidRPr="3F2535B0">
              <w:rPr>
                <w:rFonts w:eastAsiaTheme="minorEastAsia"/>
                <w:color w:val="000000" w:themeColor="text1"/>
              </w:rPr>
              <w:lastRenderedPageBreak/>
              <w:t xml:space="preserve">Producer – Understand how to Create Breakout Rooms where you “let participants choose room”: </w:t>
            </w:r>
            <w:hyperlink r:id="rId11">
              <w:r w:rsidRPr="3F2535B0">
                <w:rPr>
                  <w:rStyle w:val="Hyperlink"/>
                  <w:rFonts w:eastAsiaTheme="minorEastAsia"/>
                </w:rPr>
                <w:t>https://support.zoom.us/hc/en-us/articles/206476313-Managing-breakout-rooms</w:t>
              </w:r>
            </w:hyperlink>
            <w:r w:rsidRPr="3F2535B0">
              <w:rPr>
                <w:rFonts w:eastAsiaTheme="minorEastAsia"/>
                <w:color w:val="000000" w:themeColor="text1"/>
              </w:rPr>
              <w:t xml:space="preserve"> </w:t>
            </w:r>
          </w:p>
          <w:p w14:paraId="07224FB1" w14:textId="39A7BA2F" w:rsidR="7B13BD38" w:rsidRDefault="6DB7ED9E" w:rsidP="107E6464">
            <w:pPr>
              <w:pStyle w:val="NoSpacing"/>
              <w:numPr>
                <w:ilvl w:val="0"/>
                <w:numId w:val="18"/>
              </w:numPr>
              <w:rPr>
                <w:rFonts w:eastAsiaTheme="minorEastAsia"/>
                <w:color w:val="000000" w:themeColor="text1"/>
              </w:rPr>
            </w:pPr>
            <w:r w:rsidRPr="107E6464">
              <w:rPr>
                <w:rFonts w:eastAsiaTheme="minorEastAsia"/>
                <w:color w:val="000000" w:themeColor="text1"/>
              </w:rPr>
              <w:t xml:space="preserve">Facilitator – Open </w:t>
            </w:r>
            <w:r w:rsidR="05566983" w:rsidRPr="107E6464">
              <w:rPr>
                <w:rFonts w:eastAsiaTheme="minorEastAsia"/>
                <w:color w:val="000000" w:themeColor="text1"/>
              </w:rPr>
              <w:t xml:space="preserve">Communication Practices Workshop Group Activity </w:t>
            </w:r>
          </w:p>
          <w:p w14:paraId="34DF68F6" w14:textId="511BBE55" w:rsidR="7B13BD38" w:rsidRDefault="46177B91" w:rsidP="3F2535B0">
            <w:pPr>
              <w:pStyle w:val="NoSpacing"/>
              <w:numPr>
                <w:ilvl w:val="0"/>
                <w:numId w:val="18"/>
              </w:numPr>
              <w:rPr>
                <w:rFonts w:eastAsiaTheme="minorEastAsia"/>
                <w:color w:val="000000" w:themeColor="text1"/>
              </w:rPr>
            </w:pPr>
            <w:r w:rsidRPr="107E6464">
              <w:rPr>
                <w:rFonts w:eastAsiaTheme="minorEastAsia"/>
                <w:color w:val="000000" w:themeColor="text1"/>
              </w:rPr>
              <w:t>Facilitator – Test screen sharing</w:t>
            </w:r>
            <w:r w:rsidR="469132BC" w:rsidRPr="107E6464">
              <w:rPr>
                <w:rFonts w:eastAsiaTheme="minorEastAsia"/>
                <w:color w:val="000000" w:themeColor="text1"/>
              </w:rPr>
              <w:t xml:space="preserve"> with slide </w:t>
            </w:r>
            <w:proofErr w:type="gramStart"/>
            <w:r w:rsidR="469132BC" w:rsidRPr="107E6464">
              <w:rPr>
                <w:rFonts w:eastAsiaTheme="minorEastAsia"/>
                <w:color w:val="000000" w:themeColor="text1"/>
              </w:rPr>
              <w:t>deck</w:t>
            </w:r>
            <w:proofErr w:type="gramEnd"/>
          </w:p>
          <w:p w14:paraId="037C6588" w14:textId="7455BF3F" w:rsidR="3E2BF234" w:rsidRDefault="3E2BF234" w:rsidP="107E6464">
            <w:pPr>
              <w:pStyle w:val="NoSpacing"/>
              <w:numPr>
                <w:ilvl w:val="0"/>
                <w:numId w:val="18"/>
              </w:numPr>
              <w:rPr>
                <w:rFonts w:ascii="Calibri" w:eastAsia="Calibri" w:hAnsi="Calibri" w:cs="Calibri"/>
              </w:rPr>
            </w:pPr>
            <w:r w:rsidRPr="107E6464">
              <w:rPr>
                <w:rFonts w:ascii="Calibri" w:eastAsia="Calibri" w:hAnsi="Calibri" w:cs="Calibri"/>
              </w:rPr>
              <w:t xml:space="preserve">Prepare to share relevant Partnership Tools in the session; add hyperlinks to workshop </w:t>
            </w:r>
            <w:proofErr w:type="gramStart"/>
            <w:r w:rsidRPr="107E6464">
              <w:rPr>
                <w:rFonts w:ascii="Calibri" w:eastAsia="Calibri" w:hAnsi="Calibri" w:cs="Calibri"/>
              </w:rPr>
              <w:t>outline</w:t>
            </w:r>
            <w:proofErr w:type="gramEnd"/>
          </w:p>
          <w:p w14:paraId="2B4EEE50" w14:textId="28CB85E4" w:rsidR="7B13BD38" w:rsidRDefault="65ED4DE9" w:rsidP="3F2535B0">
            <w:pPr>
              <w:pStyle w:val="ListParagraph"/>
              <w:numPr>
                <w:ilvl w:val="0"/>
                <w:numId w:val="18"/>
              </w:numPr>
              <w:rPr>
                <w:rFonts w:eastAsiaTheme="minorEastAsia"/>
                <w:color w:val="000000" w:themeColor="text1"/>
              </w:rPr>
            </w:pPr>
            <w:r w:rsidRPr="3F2535B0">
              <w:rPr>
                <w:rFonts w:eastAsiaTheme="minorEastAsia"/>
                <w:color w:val="000000" w:themeColor="text1"/>
              </w:rPr>
              <w:t>Enable Closed Captioning.</w:t>
            </w:r>
          </w:p>
        </w:tc>
        <w:tc>
          <w:tcPr>
            <w:tcW w:w="2307" w:type="dxa"/>
          </w:tcPr>
          <w:p w14:paraId="055FE5A0" w14:textId="27D17AE1" w:rsidR="5BA32774" w:rsidRDefault="1EE9ACD2" w:rsidP="3F2535B0">
            <w:pPr>
              <w:spacing w:after="200" w:line="276" w:lineRule="auto"/>
              <w:jc w:val="both"/>
              <w:rPr>
                <w:rFonts w:eastAsiaTheme="minorEastAsia"/>
                <w:color w:val="000000" w:themeColor="text1"/>
                <w:highlight w:val="yellow"/>
              </w:rPr>
            </w:pPr>
            <w:r w:rsidRPr="3F2535B0">
              <w:rPr>
                <w:rFonts w:eastAsiaTheme="minorEastAsia"/>
                <w:color w:val="000000" w:themeColor="text1"/>
              </w:rPr>
              <w:lastRenderedPageBreak/>
              <w:t xml:space="preserve"> </w:t>
            </w:r>
          </w:p>
          <w:p w14:paraId="14558D3F" w14:textId="72C1CC53" w:rsidR="7B13BD38" w:rsidRDefault="7B13BD38" w:rsidP="107E6464">
            <w:pPr>
              <w:pStyle w:val="NoSpacing"/>
              <w:rPr>
                <w:rFonts w:eastAsiaTheme="minorEastAsia"/>
                <w:color w:val="000000" w:themeColor="text1"/>
                <w:highlight w:val="yellow"/>
              </w:rPr>
            </w:pPr>
          </w:p>
        </w:tc>
      </w:tr>
      <w:tr w:rsidR="7B13BD38" w14:paraId="49C1003D" w14:textId="77777777" w:rsidTr="107E6464">
        <w:tc>
          <w:tcPr>
            <w:tcW w:w="1114" w:type="dxa"/>
          </w:tcPr>
          <w:p w14:paraId="18F108A4" w14:textId="690C3C43" w:rsidR="3E3001CC" w:rsidRDefault="1DDAA451" w:rsidP="3F2535B0">
            <w:pPr>
              <w:pStyle w:val="NoSpacing"/>
              <w:rPr>
                <w:rFonts w:eastAsiaTheme="minorEastAsia"/>
                <w:color w:val="000000" w:themeColor="text1"/>
              </w:rPr>
            </w:pPr>
            <w:r w:rsidRPr="3F2535B0">
              <w:rPr>
                <w:rFonts w:eastAsiaTheme="minorEastAsia"/>
                <w:color w:val="000000" w:themeColor="text1"/>
              </w:rPr>
              <w:t>2 min</w:t>
            </w:r>
          </w:p>
        </w:tc>
        <w:tc>
          <w:tcPr>
            <w:tcW w:w="5939" w:type="dxa"/>
          </w:tcPr>
          <w:p w14:paraId="21EFFD5C" w14:textId="588B5A70" w:rsidR="3E3001CC" w:rsidRDefault="1DDAA451" w:rsidP="3F2535B0">
            <w:pPr>
              <w:pStyle w:val="NoSpacing"/>
              <w:jc w:val="both"/>
              <w:rPr>
                <w:rFonts w:eastAsiaTheme="minorEastAsia"/>
                <w:color w:val="000000" w:themeColor="text1"/>
              </w:rPr>
            </w:pPr>
            <w:r w:rsidRPr="3F2535B0">
              <w:rPr>
                <w:rFonts w:eastAsiaTheme="minorEastAsia"/>
                <w:b/>
                <w:bCs/>
                <w:color w:val="000000" w:themeColor="text1"/>
              </w:rPr>
              <w:t xml:space="preserve">Welcome and Introduction </w:t>
            </w:r>
          </w:p>
          <w:p w14:paraId="501CB84A" w14:textId="4B43BC8C" w:rsidR="3E3001CC" w:rsidRDefault="3E3001CC" w:rsidP="3F2535B0">
            <w:pPr>
              <w:pStyle w:val="NoSpacing"/>
              <w:rPr>
                <w:rFonts w:eastAsiaTheme="minorEastAsia"/>
                <w:color w:val="000000" w:themeColor="text1"/>
              </w:rPr>
            </w:pPr>
          </w:p>
          <w:p w14:paraId="219A325A" w14:textId="76DACF46" w:rsidR="3E3001CC" w:rsidRDefault="4A9C11D7" w:rsidP="3F2535B0">
            <w:pPr>
              <w:pStyle w:val="NoSpacing"/>
              <w:rPr>
                <w:rFonts w:eastAsiaTheme="minorEastAsia"/>
                <w:b/>
                <w:bCs/>
                <w:i/>
                <w:iCs/>
                <w:color w:val="000000" w:themeColor="text1"/>
                <w:highlight w:val="green"/>
              </w:rPr>
            </w:pPr>
            <w:r w:rsidRPr="3F2535B0">
              <w:rPr>
                <w:rFonts w:eastAsiaTheme="minorEastAsia"/>
                <w:b/>
                <w:bCs/>
                <w:i/>
                <w:iCs/>
                <w:color w:val="000000" w:themeColor="text1"/>
                <w:highlight w:val="green"/>
              </w:rPr>
              <w:t xml:space="preserve">Slide 2 – Welcome to “Communication and Feedback Practices to Strengthen </w:t>
            </w:r>
            <w:r w:rsidR="0BB61FD5" w:rsidRPr="3F2535B0">
              <w:rPr>
                <w:rFonts w:eastAsiaTheme="minorEastAsia"/>
                <w:b/>
                <w:bCs/>
                <w:i/>
                <w:iCs/>
                <w:color w:val="000000" w:themeColor="text1"/>
                <w:highlight w:val="green"/>
              </w:rPr>
              <w:t>Cross-Sector</w:t>
            </w:r>
            <w:r w:rsidRPr="3F2535B0">
              <w:rPr>
                <w:rFonts w:eastAsiaTheme="minorEastAsia"/>
                <w:b/>
                <w:bCs/>
                <w:i/>
                <w:iCs/>
                <w:color w:val="000000" w:themeColor="text1"/>
                <w:highlight w:val="green"/>
              </w:rPr>
              <w:t xml:space="preserve"> Partnership”!</w:t>
            </w:r>
            <w:r w:rsidRPr="3F2535B0">
              <w:rPr>
                <w:rFonts w:eastAsiaTheme="minorEastAsia"/>
                <w:color w:val="000000" w:themeColor="text1"/>
              </w:rPr>
              <w:t xml:space="preserve"> </w:t>
            </w:r>
          </w:p>
          <w:p w14:paraId="5B6A3585" w14:textId="53FE24EB" w:rsidR="3E3001CC" w:rsidRDefault="1DDAA451" w:rsidP="3F2535B0">
            <w:pPr>
              <w:pStyle w:val="NoSpacing"/>
              <w:rPr>
                <w:rFonts w:eastAsiaTheme="minorEastAsia"/>
                <w:color w:val="000000" w:themeColor="text1"/>
              </w:rPr>
            </w:pPr>
            <w:r w:rsidRPr="3F2535B0">
              <w:rPr>
                <w:rFonts w:eastAsiaTheme="minorEastAsia"/>
                <w:color w:val="000000" w:themeColor="text1"/>
              </w:rPr>
              <w:t>Before we get started, we want to remind you that we are planning to record our session today so we can share it with you afterwards. We plan to pause recording whenever we move into breakout rooms but otherwise will keep the recording going throughout. This will record all interactions, including the chat box.</w:t>
            </w:r>
          </w:p>
          <w:p w14:paraId="00172487" w14:textId="20135731" w:rsidR="3E3001CC" w:rsidRDefault="1DDAA451" w:rsidP="3F2535B0">
            <w:pPr>
              <w:pStyle w:val="NoSpacing"/>
              <w:rPr>
                <w:rFonts w:eastAsiaTheme="minorEastAsia"/>
                <w:color w:val="000000" w:themeColor="text1"/>
              </w:rPr>
            </w:pPr>
            <w:r w:rsidRPr="3F2535B0">
              <w:rPr>
                <w:rFonts w:eastAsiaTheme="minorEastAsia"/>
                <w:b/>
                <w:bCs/>
                <w:color w:val="000000" w:themeColor="text1"/>
                <w:highlight w:val="magenta"/>
              </w:rPr>
              <w:t>We will begin recording now.</w:t>
            </w:r>
            <w:r w:rsidRPr="3F2535B0">
              <w:rPr>
                <w:rFonts w:eastAsiaTheme="minorEastAsia"/>
                <w:b/>
                <w:bCs/>
                <w:i/>
                <w:iCs/>
                <w:color w:val="000000" w:themeColor="text1"/>
              </w:rPr>
              <w:t xml:space="preserve"> </w:t>
            </w:r>
          </w:p>
          <w:p w14:paraId="065F51D2" w14:textId="1CDE5224" w:rsidR="7B13BD38" w:rsidRDefault="7B13BD38" w:rsidP="3F2535B0">
            <w:pPr>
              <w:ind w:left="360"/>
              <w:jc w:val="both"/>
              <w:rPr>
                <w:rFonts w:eastAsiaTheme="minorEastAsia"/>
                <w:color w:val="000000" w:themeColor="text1"/>
              </w:rPr>
            </w:pPr>
          </w:p>
          <w:p w14:paraId="578B15FA" w14:textId="5339B242" w:rsidR="3E3001CC" w:rsidRDefault="1DDAA451" w:rsidP="3F2535B0">
            <w:pPr>
              <w:pStyle w:val="NoSpacing"/>
              <w:ind w:left="360"/>
              <w:jc w:val="both"/>
              <w:rPr>
                <w:rFonts w:eastAsiaTheme="minorEastAsia"/>
                <w:color w:val="000000" w:themeColor="text1"/>
              </w:rPr>
            </w:pPr>
            <w:r w:rsidRPr="3F2535B0">
              <w:rPr>
                <w:rFonts w:eastAsiaTheme="minorEastAsia"/>
                <w:b/>
                <w:bCs/>
                <w:i/>
                <w:iCs/>
                <w:color w:val="000000" w:themeColor="text1"/>
                <w:highlight w:val="green"/>
              </w:rPr>
              <w:t>START RECORDING</w:t>
            </w:r>
          </w:p>
          <w:p w14:paraId="0FCAC49A" w14:textId="30C686C9" w:rsidR="7B13BD38" w:rsidRDefault="7B13BD38" w:rsidP="3F2535B0">
            <w:pPr>
              <w:ind w:left="360"/>
              <w:jc w:val="both"/>
              <w:rPr>
                <w:rFonts w:eastAsiaTheme="minorEastAsia"/>
                <w:color w:val="000000" w:themeColor="text1"/>
              </w:rPr>
            </w:pPr>
          </w:p>
          <w:p w14:paraId="13345939" w14:textId="57E157A8" w:rsidR="3E3001CC" w:rsidRDefault="1DDAA451" w:rsidP="3F2535B0">
            <w:pPr>
              <w:pStyle w:val="NoSpacing"/>
              <w:rPr>
                <w:rFonts w:eastAsiaTheme="minorEastAsia"/>
                <w:color w:val="000000" w:themeColor="text1"/>
              </w:rPr>
            </w:pPr>
            <w:r w:rsidRPr="3F2535B0">
              <w:rPr>
                <w:rFonts w:eastAsiaTheme="minorEastAsia"/>
                <w:color w:val="000000" w:themeColor="text1"/>
              </w:rPr>
              <w:t>Welcome to......</w:t>
            </w:r>
          </w:p>
          <w:p w14:paraId="6CE20E0D" w14:textId="47931AA8" w:rsidR="7B13BD38" w:rsidRDefault="7B13BD38" w:rsidP="3F2535B0">
            <w:pPr>
              <w:pStyle w:val="NoSpacing"/>
              <w:rPr>
                <w:rFonts w:eastAsiaTheme="minorEastAsia"/>
                <w:color w:val="000000" w:themeColor="text1"/>
              </w:rPr>
            </w:pPr>
          </w:p>
          <w:p w14:paraId="6D4DDFC7" w14:textId="67D36FF6" w:rsidR="3E3001CC" w:rsidRDefault="1DDAA451" w:rsidP="3F2535B0">
            <w:pPr>
              <w:pStyle w:val="NoSpacing"/>
              <w:rPr>
                <w:rFonts w:eastAsiaTheme="minorEastAsia"/>
                <w:color w:val="000000" w:themeColor="text1"/>
              </w:rPr>
            </w:pPr>
            <w:r w:rsidRPr="3F2535B0">
              <w:rPr>
                <w:rFonts w:eastAsiaTheme="minorEastAsia"/>
                <w:i/>
                <w:iCs/>
                <w:color w:val="000000" w:themeColor="text1"/>
              </w:rPr>
              <w:t xml:space="preserve">Facilitators introduce with name, org, and brief description of partnership </w:t>
            </w:r>
            <w:proofErr w:type="gramStart"/>
            <w:r w:rsidRPr="3F2535B0">
              <w:rPr>
                <w:rFonts w:eastAsiaTheme="minorEastAsia"/>
                <w:i/>
                <w:iCs/>
                <w:color w:val="000000" w:themeColor="text1"/>
              </w:rPr>
              <w:t>background</w:t>
            </w:r>
            <w:proofErr w:type="gramEnd"/>
          </w:p>
          <w:p w14:paraId="30AE43D0" w14:textId="5DF8F1EC" w:rsidR="3E3001CC" w:rsidRDefault="1DDAA451" w:rsidP="3F2535B0">
            <w:pPr>
              <w:rPr>
                <w:rFonts w:eastAsiaTheme="minorEastAsia"/>
                <w:color w:val="000000" w:themeColor="text1"/>
              </w:rPr>
            </w:pPr>
            <w:r w:rsidRPr="3F2535B0">
              <w:rPr>
                <w:rStyle w:val="eop"/>
                <w:rFonts w:eastAsiaTheme="minorEastAsia"/>
                <w:color w:val="000000" w:themeColor="text1"/>
              </w:rPr>
              <w:t> </w:t>
            </w:r>
          </w:p>
          <w:p w14:paraId="48768CDC" w14:textId="78A09E35" w:rsidR="3E3001CC" w:rsidRDefault="1DDAA451" w:rsidP="3F2535B0">
            <w:pPr>
              <w:rPr>
                <w:rFonts w:eastAsiaTheme="minorEastAsia"/>
                <w:color w:val="000000" w:themeColor="text1"/>
              </w:rPr>
            </w:pPr>
            <w:r w:rsidRPr="3F2535B0">
              <w:rPr>
                <w:rStyle w:val="normaltextrun"/>
                <w:rFonts w:eastAsiaTheme="minorEastAsia"/>
                <w:b/>
                <w:bCs/>
                <w:i/>
                <w:iCs/>
                <w:color w:val="000000" w:themeColor="text1"/>
                <w:highlight w:val="green"/>
              </w:rPr>
              <w:t>Slide </w:t>
            </w:r>
            <w:r w:rsidR="75F90FD2" w:rsidRPr="3F2535B0">
              <w:rPr>
                <w:rStyle w:val="normaltextrun"/>
                <w:rFonts w:eastAsiaTheme="minorEastAsia"/>
                <w:b/>
                <w:bCs/>
                <w:i/>
                <w:iCs/>
                <w:color w:val="000000" w:themeColor="text1"/>
                <w:highlight w:val="green"/>
              </w:rPr>
              <w:t>3</w:t>
            </w:r>
            <w:r w:rsidRPr="3F2535B0">
              <w:rPr>
                <w:rStyle w:val="normaltextrun"/>
                <w:rFonts w:eastAsiaTheme="minorEastAsia"/>
                <w:b/>
                <w:bCs/>
                <w:i/>
                <w:iCs/>
                <w:color w:val="000000" w:themeColor="text1"/>
                <w:highlight w:val="green"/>
              </w:rPr>
              <w:t> - Introduction to the School-Community Partnerships Toolkit and why we’re here today</w:t>
            </w:r>
          </w:p>
          <w:p w14:paraId="32028DDF" w14:textId="3B4F22E6" w:rsidR="3E3001CC" w:rsidRDefault="1DDAA451" w:rsidP="3F2535B0">
            <w:pPr>
              <w:pStyle w:val="ListParagraph"/>
              <w:numPr>
                <w:ilvl w:val="0"/>
                <w:numId w:val="38"/>
              </w:numPr>
              <w:rPr>
                <w:rFonts w:eastAsiaTheme="minorEastAsia"/>
                <w:color w:val="000000" w:themeColor="text1"/>
              </w:rPr>
            </w:pPr>
            <w:r w:rsidRPr="3F2535B0">
              <w:rPr>
                <w:rStyle w:val="normaltextrun"/>
                <w:rFonts w:eastAsiaTheme="minorEastAsia"/>
                <w:color w:val="000000" w:themeColor="text1"/>
              </w:rPr>
              <w:t xml:space="preserve">A full range of services and </w:t>
            </w:r>
            <w:proofErr w:type="gramStart"/>
            <w:r w:rsidRPr="3F2535B0">
              <w:rPr>
                <w:rStyle w:val="normaltextrun"/>
                <w:rFonts w:eastAsiaTheme="minorEastAsia"/>
                <w:color w:val="000000" w:themeColor="text1"/>
              </w:rPr>
              <w:t>supports</w:t>
            </w:r>
            <w:proofErr w:type="gramEnd"/>
            <w:r w:rsidRPr="3F2535B0">
              <w:rPr>
                <w:rStyle w:val="normaltextrun"/>
                <w:rFonts w:eastAsiaTheme="minorEastAsia"/>
                <w:color w:val="000000" w:themeColor="text1"/>
              </w:rPr>
              <w:t xml:space="preserve"> are needed to ensure that every child has what they need to learn, grow, and thrive. </w:t>
            </w:r>
          </w:p>
          <w:p w14:paraId="3EA00269" w14:textId="0C4AE742" w:rsidR="3E3001CC" w:rsidRDefault="1DDAA451" w:rsidP="3F2535B0">
            <w:pPr>
              <w:pStyle w:val="ListParagraph"/>
              <w:numPr>
                <w:ilvl w:val="0"/>
                <w:numId w:val="38"/>
              </w:numPr>
              <w:rPr>
                <w:rFonts w:eastAsiaTheme="minorEastAsia"/>
                <w:color w:val="000000" w:themeColor="text1"/>
              </w:rPr>
            </w:pPr>
            <w:r w:rsidRPr="3F2535B0">
              <w:rPr>
                <w:rStyle w:val="normaltextrun"/>
                <w:rFonts w:eastAsiaTheme="minorEastAsia"/>
                <w:color w:val="000000" w:themeColor="text1"/>
              </w:rPr>
              <w:t>Community based programs often are structured to support children and youth of color, refugee and immigrant youth, and children experiencing poverty in culturally supportive ways that our schools and larger institutions have rarely been set up to do well.  </w:t>
            </w:r>
          </w:p>
          <w:p w14:paraId="6DD1C000" w14:textId="40283FCA" w:rsidR="3E3001CC" w:rsidRDefault="1DDAA451" w:rsidP="3F2535B0">
            <w:pPr>
              <w:pStyle w:val="ListParagraph"/>
              <w:numPr>
                <w:ilvl w:val="0"/>
                <w:numId w:val="38"/>
              </w:numPr>
              <w:rPr>
                <w:rFonts w:eastAsiaTheme="minorEastAsia"/>
                <w:color w:val="000000" w:themeColor="text1"/>
              </w:rPr>
            </w:pPr>
            <w:r w:rsidRPr="3F2535B0">
              <w:rPr>
                <w:rStyle w:val="normaltextrun"/>
                <w:rFonts w:eastAsiaTheme="minorEastAsia"/>
                <w:color w:val="000000" w:themeColor="text1"/>
              </w:rPr>
              <w:t>These services and supports can be most beneficial when they are comprehensive, complementary, and well-coordinated - when they are part of an ecosystem. </w:t>
            </w:r>
          </w:p>
          <w:p w14:paraId="54AB5B52" w14:textId="6C36CF27" w:rsidR="3E3001CC" w:rsidRDefault="1DDAA451" w:rsidP="3F2535B0">
            <w:pPr>
              <w:pStyle w:val="ListParagraph"/>
              <w:numPr>
                <w:ilvl w:val="0"/>
                <w:numId w:val="38"/>
              </w:numPr>
              <w:rPr>
                <w:rFonts w:eastAsiaTheme="minorEastAsia"/>
                <w:color w:val="000000" w:themeColor="text1"/>
              </w:rPr>
            </w:pPr>
            <w:r w:rsidRPr="107E6464">
              <w:rPr>
                <w:rStyle w:val="normaltextrun"/>
                <w:rFonts w:eastAsiaTheme="minorEastAsia"/>
                <w:color w:val="000000" w:themeColor="text1"/>
              </w:rPr>
              <w:t xml:space="preserve">The Toolkit is a set of resources and strategies to support schools and community partners that are </w:t>
            </w:r>
            <w:r w:rsidRPr="107E6464">
              <w:rPr>
                <w:rStyle w:val="normaltextrun"/>
                <w:rFonts w:eastAsiaTheme="minorEastAsia"/>
                <w:color w:val="000000" w:themeColor="text1"/>
              </w:rPr>
              <w:lastRenderedPageBreak/>
              <w:t>working together to serve young people and create more equitable systems at the same time. </w:t>
            </w:r>
          </w:p>
          <w:p w14:paraId="558B2C73" w14:textId="50E33F07" w:rsidR="08BB1783" w:rsidRDefault="08BB1783" w:rsidP="107E6464">
            <w:pPr>
              <w:pStyle w:val="ListParagraph"/>
              <w:numPr>
                <w:ilvl w:val="0"/>
                <w:numId w:val="38"/>
              </w:numPr>
              <w:rPr>
                <w:rFonts w:eastAsiaTheme="minorEastAsia"/>
                <w:color w:val="000000" w:themeColor="text1"/>
              </w:rPr>
            </w:pPr>
            <w:r w:rsidRPr="107E6464">
              <w:rPr>
                <w:rStyle w:val="normaltextrun"/>
                <w:rFonts w:eastAsiaTheme="minorEastAsia"/>
                <w:color w:val="000000" w:themeColor="text1"/>
              </w:rPr>
              <w:t>It was created by Youth Development Executives of King County for public use.</w:t>
            </w:r>
          </w:p>
          <w:p w14:paraId="5600FC3A" w14:textId="4544B70B" w:rsidR="7B13BD38" w:rsidRDefault="7B13BD38" w:rsidP="3F2535B0">
            <w:pPr>
              <w:rPr>
                <w:rStyle w:val="eop"/>
                <w:rFonts w:eastAsiaTheme="minorEastAsia"/>
                <w:color w:val="000000" w:themeColor="text1"/>
              </w:rPr>
            </w:pPr>
          </w:p>
        </w:tc>
        <w:tc>
          <w:tcPr>
            <w:tcW w:w="2307" w:type="dxa"/>
          </w:tcPr>
          <w:p w14:paraId="2731CCF4" w14:textId="3E98B590" w:rsidR="3E3001CC" w:rsidRDefault="1DDAA451" w:rsidP="3F2535B0">
            <w:pPr>
              <w:spacing w:after="200" w:line="259" w:lineRule="auto"/>
              <w:jc w:val="both"/>
              <w:rPr>
                <w:rFonts w:eastAsiaTheme="minorEastAsia"/>
                <w:color w:val="000000" w:themeColor="text1"/>
              </w:rPr>
            </w:pPr>
            <w:r w:rsidRPr="3F2535B0">
              <w:rPr>
                <w:rFonts w:eastAsiaTheme="minorEastAsia"/>
                <w:b/>
                <w:bCs/>
                <w:color w:val="000000" w:themeColor="text1"/>
              </w:rPr>
              <w:lastRenderedPageBreak/>
              <w:t>Share in Chatbox:</w:t>
            </w:r>
          </w:p>
          <w:p w14:paraId="77DC81F0" w14:textId="7CF30B44" w:rsidR="3E3001CC" w:rsidRDefault="473AA63E" w:rsidP="3F2535B0">
            <w:pPr>
              <w:spacing w:after="200" w:line="276" w:lineRule="auto"/>
              <w:jc w:val="both"/>
              <w:rPr>
                <w:rFonts w:eastAsiaTheme="minorEastAsia"/>
                <w:color w:val="000000" w:themeColor="text1"/>
              </w:rPr>
            </w:pPr>
            <w:r w:rsidRPr="3F2535B0">
              <w:rPr>
                <w:rFonts w:eastAsiaTheme="minorEastAsia"/>
                <w:color w:val="000000" w:themeColor="text1"/>
              </w:rPr>
              <w:t xml:space="preserve">Welcome and thank you for being here! </w:t>
            </w:r>
            <w:r w:rsidR="1DDAA451" w:rsidRPr="3F2535B0">
              <w:rPr>
                <w:rFonts w:eastAsiaTheme="minorEastAsia"/>
                <w:color w:val="000000" w:themeColor="text1"/>
              </w:rPr>
              <w:t>Live Captioning is enabled.</w:t>
            </w:r>
          </w:p>
          <w:p w14:paraId="5A859657" w14:textId="43C8348A" w:rsidR="7B13BD38" w:rsidRDefault="7B13BD38" w:rsidP="3F2535B0">
            <w:pPr>
              <w:pStyle w:val="NoSpacing"/>
              <w:rPr>
                <w:rFonts w:eastAsiaTheme="minorEastAsia"/>
                <w:color w:val="000000" w:themeColor="text1"/>
              </w:rPr>
            </w:pPr>
          </w:p>
        </w:tc>
      </w:tr>
      <w:tr w:rsidR="7B13BD38" w14:paraId="06E8BDE6" w14:textId="77777777" w:rsidTr="107E6464">
        <w:tc>
          <w:tcPr>
            <w:tcW w:w="1114" w:type="dxa"/>
          </w:tcPr>
          <w:p w14:paraId="2EFF943E" w14:textId="33563F79" w:rsidR="4412660E" w:rsidRDefault="387BF0CA" w:rsidP="3F2535B0">
            <w:pPr>
              <w:pStyle w:val="NoSpacing"/>
              <w:rPr>
                <w:rFonts w:ascii="Cambria" w:eastAsia="Cambria" w:hAnsi="Cambria" w:cs="Cambria"/>
                <w:color w:val="000000" w:themeColor="text1"/>
                <w:sz w:val="24"/>
                <w:szCs w:val="24"/>
              </w:rPr>
            </w:pPr>
            <w:r w:rsidRPr="3F2535B0">
              <w:rPr>
                <w:rFonts w:ascii="Cambria" w:eastAsia="Cambria" w:hAnsi="Cambria" w:cs="Cambria"/>
                <w:color w:val="000000" w:themeColor="text1"/>
                <w:sz w:val="24"/>
                <w:szCs w:val="24"/>
              </w:rPr>
              <w:t>1 min</w:t>
            </w:r>
          </w:p>
        </w:tc>
        <w:tc>
          <w:tcPr>
            <w:tcW w:w="5939" w:type="dxa"/>
          </w:tcPr>
          <w:p w14:paraId="7CC85BBC" w14:textId="7506BC3E" w:rsidR="4412660E" w:rsidRDefault="4412660E" w:rsidP="7B13BD38">
            <w:pPr>
              <w:pStyle w:val="NoSpacing"/>
              <w:jc w:val="both"/>
              <w:rPr>
                <w:rFonts w:ascii="Calibri" w:eastAsia="Calibri" w:hAnsi="Calibri" w:cs="Calibri"/>
                <w:color w:val="000000" w:themeColor="text1"/>
              </w:rPr>
            </w:pPr>
            <w:r w:rsidRPr="7B13BD38">
              <w:rPr>
                <w:rFonts w:ascii="Calibri" w:eastAsia="Calibri" w:hAnsi="Calibri" w:cs="Calibri"/>
                <w:b/>
                <w:bCs/>
                <w:color w:val="000000" w:themeColor="text1"/>
              </w:rPr>
              <w:t>Learning Objectives for Today &amp; Agenda</w:t>
            </w:r>
          </w:p>
          <w:p w14:paraId="0A935562" w14:textId="712EC83E" w:rsidR="7B13BD38" w:rsidRDefault="7B13BD38" w:rsidP="7B13BD38">
            <w:pPr>
              <w:jc w:val="both"/>
              <w:rPr>
                <w:rFonts w:ascii="Calibri" w:eastAsia="Calibri" w:hAnsi="Calibri" w:cs="Calibri"/>
                <w:color w:val="000000" w:themeColor="text1"/>
              </w:rPr>
            </w:pPr>
          </w:p>
          <w:p w14:paraId="26B958EC" w14:textId="0A8E1D4B" w:rsidR="4412660E" w:rsidRDefault="387BF0CA" w:rsidP="3F2535B0">
            <w:pPr>
              <w:pStyle w:val="NoSpacing"/>
              <w:jc w:val="both"/>
              <w:rPr>
                <w:rFonts w:ascii="Calibri" w:eastAsia="Calibri" w:hAnsi="Calibri" w:cs="Calibri"/>
                <w:color w:val="000000" w:themeColor="text1"/>
              </w:rPr>
            </w:pPr>
            <w:r w:rsidRPr="3F2535B0">
              <w:rPr>
                <w:rFonts w:ascii="Calibri" w:eastAsia="Calibri" w:hAnsi="Calibri" w:cs="Calibri"/>
                <w:b/>
                <w:bCs/>
                <w:i/>
                <w:iCs/>
                <w:color w:val="000000" w:themeColor="text1"/>
                <w:highlight w:val="green"/>
              </w:rPr>
              <w:t xml:space="preserve">Slide </w:t>
            </w:r>
            <w:r w:rsidR="13108665" w:rsidRPr="3F2535B0">
              <w:rPr>
                <w:rFonts w:ascii="Calibri" w:eastAsia="Calibri" w:hAnsi="Calibri" w:cs="Calibri"/>
                <w:b/>
                <w:bCs/>
                <w:i/>
                <w:iCs/>
                <w:color w:val="000000" w:themeColor="text1"/>
                <w:highlight w:val="green"/>
              </w:rPr>
              <w:t>4</w:t>
            </w:r>
            <w:r w:rsidRPr="3F2535B0">
              <w:rPr>
                <w:rFonts w:ascii="Calibri" w:eastAsia="Calibri" w:hAnsi="Calibri" w:cs="Calibri"/>
                <w:b/>
                <w:bCs/>
                <w:i/>
                <w:iCs/>
                <w:color w:val="000000" w:themeColor="text1"/>
                <w:highlight w:val="green"/>
              </w:rPr>
              <w:t xml:space="preserve"> – Learning Objectives</w:t>
            </w:r>
          </w:p>
          <w:p w14:paraId="6D80171E" w14:textId="4C094003" w:rsidR="4412660E" w:rsidRDefault="4412660E" w:rsidP="14ECA0EC">
            <w:pPr>
              <w:pStyle w:val="NoSpacing"/>
              <w:rPr>
                <w:rFonts w:ascii="Calibri" w:eastAsia="Calibri" w:hAnsi="Calibri" w:cs="Calibri"/>
                <w:color w:val="000000" w:themeColor="text1"/>
              </w:rPr>
            </w:pPr>
            <w:r w:rsidRPr="14ECA0EC">
              <w:rPr>
                <w:rFonts w:ascii="Calibri" w:eastAsia="Calibri" w:hAnsi="Calibri" w:cs="Calibri"/>
                <w:color w:val="000000" w:themeColor="text1"/>
              </w:rPr>
              <w:t>Participants will....</w:t>
            </w:r>
          </w:p>
          <w:p w14:paraId="3B648E0C" w14:textId="6AE62611" w:rsidR="31685352" w:rsidRDefault="31685352" w:rsidP="14ECA0EC">
            <w:pPr>
              <w:pStyle w:val="NoSpacing"/>
              <w:numPr>
                <w:ilvl w:val="0"/>
                <w:numId w:val="31"/>
              </w:numPr>
              <w:rPr>
                <w:rFonts w:ascii="Calibri" w:eastAsia="Calibri" w:hAnsi="Calibri" w:cs="Calibri"/>
                <w:color w:val="000000" w:themeColor="text1"/>
              </w:rPr>
            </w:pPr>
            <w:r w:rsidRPr="14ECA0EC">
              <w:rPr>
                <w:rFonts w:ascii="Calibri" w:eastAsia="Calibri" w:hAnsi="Calibri" w:cs="Calibri"/>
                <w:color w:val="000000" w:themeColor="text1"/>
              </w:rPr>
              <w:t xml:space="preserve">Learn ways to build a culture of open and effective communication within </w:t>
            </w:r>
            <w:proofErr w:type="gramStart"/>
            <w:r w:rsidRPr="14ECA0EC">
              <w:rPr>
                <w:rFonts w:ascii="Calibri" w:eastAsia="Calibri" w:hAnsi="Calibri" w:cs="Calibri"/>
                <w:color w:val="000000" w:themeColor="text1"/>
              </w:rPr>
              <w:t>partnership</w:t>
            </w:r>
            <w:proofErr w:type="gramEnd"/>
          </w:p>
          <w:p w14:paraId="6BC2C889" w14:textId="6BACBB0C" w:rsidR="31685352" w:rsidRDefault="31685352" w:rsidP="14ECA0EC">
            <w:pPr>
              <w:pStyle w:val="NoSpacing"/>
              <w:numPr>
                <w:ilvl w:val="0"/>
                <w:numId w:val="31"/>
              </w:numPr>
              <w:rPr>
                <w:rFonts w:ascii="Calibri" w:eastAsia="Calibri" w:hAnsi="Calibri" w:cs="Calibri"/>
                <w:color w:val="000000" w:themeColor="text1"/>
              </w:rPr>
            </w:pPr>
            <w:r w:rsidRPr="14ECA0EC">
              <w:rPr>
                <w:rFonts w:ascii="Calibri" w:eastAsia="Calibri" w:hAnsi="Calibri" w:cs="Calibri"/>
                <w:color w:val="000000" w:themeColor="text1"/>
              </w:rPr>
              <w:t xml:space="preserve">Identify tools to support trust-building, continuous improvement, and </w:t>
            </w:r>
            <w:proofErr w:type="gramStart"/>
            <w:r w:rsidRPr="14ECA0EC">
              <w:rPr>
                <w:rFonts w:ascii="Calibri" w:eastAsia="Calibri" w:hAnsi="Calibri" w:cs="Calibri"/>
                <w:color w:val="000000" w:themeColor="text1"/>
              </w:rPr>
              <w:t>accountability</w:t>
            </w:r>
            <w:proofErr w:type="gramEnd"/>
          </w:p>
          <w:p w14:paraId="409C9DFA" w14:textId="5EDE7EE3" w:rsidR="7B13BD38" w:rsidRDefault="7B13BD38" w:rsidP="14ECA0EC">
            <w:pPr>
              <w:jc w:val="both"/>
              <w:rPr>
                <w:rFonts w:ascii="Calibri" w:eastAsia="Calibri" w:hAnsi="Calibri" w:cs="Calibri"/>
                <w:color w:val="000000" w:themeColor="text1"/>
              </w:rPr>
            </w:pPr>
          </w:p>
          <w:p w14:paraId="26400111" w14:textId="6FF345BF" w:rsidR="4412660E" w:rsidRDefault="4412660E" w:rsidP="14ECA0EC">
            <w:pPr>
              <w:pStyle w:val="NoSpacing"/>
              <w:jc w:val="both"/>
              <w:rPr>
                <w:rFonts w:ascii="Calibri" w:eastAsia="Calibri" w:hAnsi="Calibri" w:cs="Calibri"/>
                <w:color w:val="000000" w:themeColor="text1"/>
              </w:rPr>
            </w:pPr>
            <w:r w:rsidRPr="14ECA0EC">
              <w:rPr>
                <w:rFonts w:ascii="Calibri" w:eastAsia="Calibri" w:hAnsi="Calibri" w:cs="Calibri"/>
                <w:color w:val="000000" w:themeColor="text1"/>
              </w:rPr>
              <w:t>Here’s how our agenda will flow today:</w:t>
            </w:r>
          </w:p>
          <w:p w14:paraId="44F7A316" w14:textId="2256F796" w:rsidR="4412660E" w:rsidRDefault="4412660E" w:rsidP="14ECA0EC">
            <w:pPr>
              <w:pStyle w:val="NoSpacing"/>
              <w:numPr>
                <w:ilvl w:val="0"/>
                <w:numId w:val="23"/>
              </w:numPr>
              <w:rPr>
                <w:rFonts w:ascii="Calibri" w:eastAsia="Calibri" w:hAnsi="Calibri" w:cs="Calibri"/>
                <w:color w:val="000000" w:themeColor="text1"/>
              </w:rPr>
            </w:pPr>
            <w:r w:rsidRPr="14ECA0EC">
              <w:rPr>
                <w:rFonts w:ascii="Calibri" w:eastAsia="Calibri" w:hAnsi="Calibri" w:cs="Calibri"/>
                <w:color w:val="000000" w:themeColor="text1"/>
              </w:rPr>
              <w:t>Welcome &amp; Community Building</w:t>
            </w:r>
          </w:p>
          <w:p w14:paraId="4F9D7439" w14:textId="4432E19B" w:rsidR="4412660E" w:rsidRDefault="58ECC51A" w:rsidP="14ECA0EC">
            <w:pPr>
              <w:pStyle w:val="NoSpacing"/>
              <w:numPr>
                <w:ilvl w:val="0"/>
                <w:numId w:val="23"/>
              </w:numPr>
              <w:rPr>
                <w:rFonts w:ascii="Calibri" w:eastAsia="Calibri" w:hAnsi="Calibri" w:cs="Calibri"/>
                <w:color w:val="000000" w:themeColor="text1"/>
              </w:rPr>
            </w:pPr>
            <w:r w:rsidRPr="14ECA0EC">
              <w:rPr>
                <w:rFonts w:ascii="Calibri" w:eastAsia="Calibri" w:hAnsi="Calibri" w:cs="Calibri"/>
                <w:color w:val="000000" w:themeColor="text1"/>
              </w:rPr>
              <w:t>Reflecting on Partnership Types</w:t>
            </w:r>
          </w:p>
          <w:p w14:paraId="059108AE" w14:textId="76CF8259" w:rsidR="58ECC51A" w:rsidRDefault="58ECC51A" w:rsidP="14ECA0EC">
            <w:pPr>
              <w:pStyle w:val="NoSpacing"/>
              <w:numPr>
                <w:ilvl w:val="0"/>
                <w:numId w:val="23"/>
              </w:numPr>
              <w:rPr>
                <w:rFonts w:ascii="Calibri" w:eastAsia="Calibri" w:hAnsi="Calibri" w:cs="Calibri"/>
                <w:color w:val="000000" w:themeColor="text1"/>
              </w:rPr>
            </w:pPr>
            <w:r w:rsidRPr="14ECA0EC">
              <w:rPr>
                <w:rFonts w:ascii="Calibri" w:eastAsia="Calibri" w:hAnsi="Calibri" w:cs="Calibri"/>
                <w:color w:val="000000" w:themeColor="text1"/>
              </w:rPr>
              <w:t>Building the Conditions and Culture for Open Communication</w:t>
            </w:r>
          </w:p>
          <w:p w14:paraId="687E0640" w14:textId="14D0EE42" w:rsidR="58ECC51A" w:rsidRDefault="58ECC51A" w:rsidP="14ECA0EC">
            <w:pPr>
              <w:pStyle w:val="NoSpacing"/>
              <w:numPr>
                <w:ilvl w:val="0"/>
                <w:numId w:val="23"/>
              </w:numPr>
              <w:rPr>
                <w:rFonts w:ascii="Calibri" w:eastAsia="Calibri" w:hAnsi="Calibri" w:cs="Calibri"/>
                <w:color w:val="000000" w:themeColor="text1"/>
              </w:rPr>
            </w:pPr>
            <w:r w:rsidRPr="14ECA0EC">
              <w:rPr>
                <w:rFonts w:ascii="Calibri" w:eastAsia="Calibri" w:hAnsi="Calibri" w:cs="Calibri"/>
                <w:color w:val="000000" w:themeColor="text1"/>
              </w:rPr>
              <w:t>Tools to Support Effective Communication</w:t>
            </w:r>
          </w:p>
          <w:p w14:paraId="55FCE8CD" w14:textId="484C6EBE" w:rsidR="4412660E" w:rsidRDefault="4412660E" w:rsidP="14ECA0EC">
            <w:pPr>
              <w:pStyle w:val="NoSpacing"/>
              <w:numPr>
                <w:ilvl w:val="0"/>
                <w:numId w:val="23"/>
              </w:numPr>
              <w:rPr>
                <w:rFonts w:ascii="Calibri" w:eastAsia="Calibri" w:hAnsi="Calibri" w:cs="Calibri"/>
                <w:color w:val="000000" w:themeColor="text1"/>
              </w:rPr>
            </w:pPr>
            <w:r w:rsidRPr="14ECA0EC">
              <w:rPr>
                <w:rFonts w:ascii="Calibri" w:eastAsia="Calibri" w:hAnsi="Calibri" w:cs="Calibri"/>
                <w:color w:val="000000" w:themeColor="text1"/>
              </w:rPr>
              <w:t>Reflection &amp; Closing</w:t>
            </w:r>
          </w:p>
          <w:p w14:paraId="234BC9D8" w14:textId="2B27C26F" w:rsidR="7B13BD38" w:rsidRDefault="7B13BD38" w:rsidP="7B13BD38">
            <w:pPr>
              <w:pStyle w:val="NoSpacing"/>
              <w:rPr>
                <w:rFonts w:ascii="Cambria" w:eastAsia="Cambria" w:hAnsi="Cambria" w:cs="Cambria"/>
                <w:b/>
                <w:bCs/>
                <w:color w:val="000000" w:themeColor="text1"/>
                <w:sz w:val="24"/>
                <w:szCs w:val="24"/>
              </w:rPr>
            </w:pPr>
          </w:p>
        </w:tc>
        <w:tc>
          <w:tcPr>
            <w:tcW w:w="2307" w:type="dxa"/>
          </w:tcPr>
          <w:p w14:paraId="0D6973E5" w14:textId="5FD42CFE" w:rsidR="7B13BD38" w:rsidRDefault="7B13BD38" w:rsidP="7B13BD38">
            <w:pPr>
              <w:pStyle w:val="NoSpacing"/>
              <w:rPr>
                <w:rFonts w:ascii="Cambria" w:eastAsia="Cambria" w:hAnsi="Cambria" w:cs="Cambria"/>
                <w:color w:val="000000" w:themeColor="text1"/>
                <w:sz w:val="24"/>
                <w:szCs w:val="24"/>
              </w:rPr>
            </w:pPr>
          </w:p>
        </w:tc>
      </w:tr>
      <w:tr w:rsidR="7B13BD38" w14:paraId="206C5CB9" w14:textId="77777777" w:rsidTr="107E6464">
        <w:tc>
          <w:tcPr>
            <w:tcW w:w="1114" w:type="dxa"/>
          </w:tcPr>
          <w:p w14:paraId="639DB4CF" w14:textId="4E1144B2" w:rsidR="7F8B1C9A" w:rsidRDefault="333231DE" w:rsidP="3F2535B0">
            <w:pPr>
              <w:pStyle w:val="NoSpacing"/>
              <w:rPr>
                <w:rFonts w:ascii="Cambria" w:eastAsia="Cambria" w:hAnsi="Cambria" w:cs="Cambria"/>
                <w:color w:val="000000" w:themeColor="text1"/>
                <w:sz w:val="24"/>
                <w:szCs w:val="24"/>
              </w:rPr>
            </w:pPr>
            <w:r w:rsidRPr="3F2535B0">
              <w:rPr>
                <w:rFonts w:ascii="Cambria" w:eastAsia="Cambria" w:hAnsi="Cambria" w:cs="Cambria"/>
                <w:color w:val="000000" w:themeColor="text1"/>
                <w:sz w:val="24"/>
                <w:szCs w:val="24"/>
              </w:rPr>
              <w:t>2 min</w:t>
            </w:r>
          </w:p>
        </w:tc>
        <w:tc>
          <w:tcPr>
            <w:tcW w:w="5939" w:type="dxa"/>
          </w:tcPr>
          <w:p w14:paraId="2790F6A8" w14:textId="6510A37E" w:rsidR="7F8B1C9A" w:rsidRDefault="7F8B1C9A" w:rsidP="7B13BD38">
            <w:pPr>
              <w:pStyle w:val="NoSpacing"/>
              <w:jc w:val="both"/>
              <w:rPr>
                <w:rFonts w:ascii="Calibri" w:eastAsia="Calibri" w:hAnsi="Calibri" w:cs="Calibri"/>
                <w:color w:val="000000" w:themeColor="text1"/>
              </w:rPr>
            </w:pPr>
            <w:r w:rsidRPr="7B13BD38">
              <w:rPr>
                <w:rFonts w:ascii="Calibri" w:eastAsia="Calibri" w:hAnsi="Calibri" w:cs="Calibri"/>
                <w:b/>
                <w:bCs/>
                <w:color w:val="000000" w:themeColor="text1"/>
              </w:rPr>
              <w:t>Setting the Stage</w:t>
            </w:r>
          </w:p>
          <w:p w14:paraId="6D441579" w14:textId="7711871F" w:rsidR="7B13BD38" w:rsidRDefault="7B13BD38" w:rsidP="7B13BD38">
            <w:pPr>
              <w:jc w:val="both"/>
              <w:rPr>
                <w:rFonts w:ascii="Calibri" w:eastAsia="Calibri" w:hAnsi="Calibri" w:cs="Calibri"/>
                <w:color w:val="000000" w:themeColor="text1"/>
              </w:rPr>
            </w:pPr>
          </w:p>
          <w:p w14:paraId="2FC5E0C9" w14:textId="0BAFA707" w:rsidR="7F8B1C9A" w:rsidRDefault="2ACDA0DC" w:rsidP="3F2535B0">
            <w:pPr>
              <w:pStyle w:val="NoSpacing"/>
              <w:jc w:val="both"/>
              <w:rPr>
                <w:rFonts w:ascii="Calibri" w:eastAsia="Calibri" w:hAnsi="Calibri" w:cs="Calibri"/>
                <w:color w:val="000000" w:themeColor="text1"/>
              </w:rPr>
            </w:pPr>
            <w:r w:rsidRPr="3F2535B0">
              <w:rPr>
                <w:rFonts w:ascii="Calibri" w:eastAsia="Calibri" w:hAnsi="Calibri" w:cs="Calibri"/>
                <w:b/>
                <w:bCs/>
                <w:i/>
                <w:iCs/>
                <w:color w:val="000000" w:themeColor="text1"/>
                <w:highlight w:val="green"/>
              </w:rPr>
              <w:t xml:space="preserve">Slide </w:t>
            </w:r>
            <w:r w:rsidR="45F4BEE0" w:rsidRPr="3F2535B0">
              <w:rPr>
                <w:rFonts w:ascii="Calibri" w:eastAsia="Calibri" w:hAnsi="Calibri" w:cs="Calibri"/>
                <w:b/>
                <w:bCs/>
                <w:i/>
                <w:iCs/>
                <w:color w:val="000000" w:themeColor="text1"/>
                <w:highlight w:val="green"/>
              </w:rPr>
              <w:t>5</w:t>
            </w:r>
            <w:r w:rsidRPr="3F2535B0">
              <w:rPr>
                <w:rFonts w:ascii="Calibri" w:eastAsia="Calibri" w:hAnsi="Calibri" w:cs="Calibri"/>
                <w:b/>
                <w:bCs/>
                <w:i/>
                <w:iCs/>
                <w:color w:val="000000" w:themeColor="text1"/>
                <w:highlight w:val="green"/>
              </w:rPr>
              <w:t xml:space="preserve"> – Setting the stage</w:t>
            </w:r>
          </w:p>
          <w:p w14:paraId="61417AFB" w14:textId="0EC9D8F1" w:rsidR="7B13BD38" w:rsidRDefault="2106D2F6" w:rsidP="3F2535B0">
            <w:pPr>
              <w:pStyle w:val="NoSpacing"/>
              <w:numPr>
                <w:ilvl w:val="0"/>
                <w:numId w:val="5"/>
              </w:numPr>
              <w:rPr>
                <w:rFonts w:ascii="Calibri" w:eastAsia="Calibri" w:hAnsi="Calibri" w:cs="Calibri"/>
                <w:color w:val="000000" w:themeColor="text1"/>
              </w:rPr>
            </w:pPr>
            <w:r w:rsidRPr="3F2535B0">
              <w:rPr>
                <w:rFonts w:ascii="Calibri" w:eastAsia="Calibri" w:hAnsi="Calibri" w:cs="Calibri"/>
                <w:color w:val="000000" w:themeColor="text1"/>
              </w:rPr>
              <w:t xml:space="preserve">Learn with and from </w:t>
            </w:r>
            <w:proofErr w:type="gramStart"/>
            <w:r w:rsidRPr="3F2535B0">
              <w:rPr>
                <w:rFonts w:ascii="Calibri" w:eastAsia="Calibri" w:hAnsi="Calibri" w:cs="Calibri"/>
                <w:color w:val="000000" w:themeColor="text1"/>
              </w:rPr>
              <w:t>each other</w:t>
            </w:r>
            <w:proofErr w:type="gramEnd"/>
          </w:p>
          <w:p w14:paraId="65705EC1" w14:textId="146A86C6" w:rsidR="7B13BD38" w:rsidRDefault="2106D2F6" w:rsidP="3F2535B0">
            <w:pPr>
              <w:pStyle w:val="NoSpacing"/>
              <w:numPr>
                <w:ilvl w:val="0"/>
                <w:numId w:val="5"/>
              </w:numPr>
              <w:rPr>
                <w:rFonts w:ascii="Calibri" w:eastAsia="Calibri" w:hAnsi="Calibri" w:cs="Calibri"/>
                <w:color w:val="000000" w:themeColor="text1"/>
              </w:rPr>
            </w:pPr>
            <w:r w:rsidRPr="3F2535B0">
              <w:rPr>
                <w:rFonts w:ascii="Calibri" w:eastAsia="Calibri" w:hAnsi="Calibri" w:cs="Calibri"/>
                <w:color w:val="000000" w:themeColor="text1"/>
              </w:rPr>
              <w:t xml:space="preserve">Trust you to take care of your needs during the </w:t>
            </w:r>
            <w:proofErr w:type="gramStart"/>
            <w:r w:rsidRPr="3F2535B0">
              <w:rPr>
                <w:rFonts w:ascii="Calibri" w:eastAsia="Calibri" w:hAnsi="Calibri" w:cs="Calibri"/>
                <w:color w:val="000000" w:themeColor="text1"/>
              </w:rPr>
              <w:t>session</w:t>
            </w:r>
            <w:proofErr w:type="gramEnd"/>
            <w:r w:rsidRPr="3F2535B0">
              <w:rPr>
                <w:rFonts w:ascii="Calibri" w:eastAsia="Calibri" w:hAnsi="Calibri" w:cs="Calibri"/>
                <w:color w:val="000000" w:themeColor="text1"/>
              </w:rPr>
              <w:t xml:space="preserve"> </w:t>
            </w:r>
          </w:p>
          <w:p w14:paraId="68FE557D" w14:textId="23807F49" w:rsidR="7B13BD38" w:rsidRDefault="2106D2F6" w:rsidP="3F2535B0">
            <w:pPr>
              <w:pStyle w:val="NoSpacing"/>
              <w:numPr>
                <w:ilvl w:val="0"/>
                <w:numId w:val="5"/>
              </w:numPr>
              <w:rPr>
                <w:rFonts w:ascii="Calibri" w:eastAsia="Calibri" w:hAnsi="Calibri" w:cs="Calibri"/>
                <w:color w:val="000000" w:themeColor="text1"/>
              </w:rPr>
            </w:pPr>
            <w:r w:rsidRPr="3F2535B0">
              <w:rPr>
                <w:rFonts w:ascii="Calibri" w:eastAsia="Calibri" w:hAnsi="Calibri" w:cs="Calibri"/>
                <w:color w:val="000000" w:themeColor="text1"/>
              </w:rPr>
              <w:t xml:space="preserve">Give each other grace – we're all </w:t>
            </w:r>
            <w:proofErr w:type="gramStart"/>
            <w:r w:rsidRPr="3F2535B0">
              <w:rPr>
                <w:rFonts w:ascii="Calibri" w:eastAsia="Calibri" w:hAnsi="Calibri" w:cs="Calibri"/>
                <w:color w:val="000000" w:themeColor="text1"/>
              </w:rPr>
              <w:t>learning</w:t>
            </w:r>
            <w:proofErr w:type="gramEnd"/>
          </w:p>
          <w:p w14:paraId="2AC134FA" w14:textId="60F29468" w:rsidR="7B13BD38" w:rsidRDefault="2106D2F6" w:rsidP="3F2535B0">
            <w:pPr>
              <w:pStyle w:val="NoSpacing"/>
              <w:numPr>
                <w:ilvl w:val="0"/>
                <w:numId w:val="5"/>
              </w:numPr>
              <w:rPr>
                <w:rFonts w:ascii="Calibri" w:eastAsia="Calibri" w:hAnsi="Calibri" w:cs="Calibri"/>
                <w:color w:val="000000" w:themeColor="text1"/>
              </w:rPr>
            </w:pPr>
            <w:r w:rsidRPr="3F2535B0">
              <w:rPr>
                <w:rFonts w:ascii="Calibri" w:eastAsia="Calibri" w:hAnsi="Calibri" w:cs="Calibri"/>
                <w:color w:val="000000" w:themeColor="text1"/>
              </w:rPr>
              <w:t xml:space="preserve">Keep cameras on whenever possible to support group </w:t>
            </w:r>
            <w:proofErr w:type="gramStart"/>
            <w:r w:rsidRPr="3F2535B0">
              <w:rPr>
                <w:rFonts w:ascii="Calibri" w:eastAsia="Calibri" w:hAnsi="Calibri" w:cs="Calibri"/>
                <w:color w:val="000000" w:themeColor="text1"/>
              </w:rPr>
              <w:t>discussions</w:t>
            </w:r>
            <w:proofErr w:type="gramEnd"/>
          </w:p>
          <w:p w14:paraId="2EFA4D21" w14:textId="3D489726" w:rsidR="7B13BD38" w:rsidRDefault="2106D2F6" w:rsidP="3F2535B0">
            <w:pPr>
              <w:pStyle w:val="NoSpacing"/>
              <w:numPr>
                <w:ilvl w:val="0"/>
                <w:numId w:val="5"/>
              </w:numPr>
              <w:rPr>
                <w:rFonts w:ascii="Calibri" w:eastAsia="Calibri" w:hAnsi="Calibri" w:cs="Calibri"/>
                <w:color w:val="000000" w:themeColor="text1"/>
              </w:rPr>
            </w:pPr>
            <w:r w:rsidRPr="3F2535B0">
              <w:rPr>
                <w:rFonts w:ascii="Calibri" w:eastAsia="Calibri" w:hAnsi="Calibri" w:cs="Calibri"/>
                <w:color w:val="000000" w:themeColor="text1"/>
              </w:rPr>
              <w:t xml:space="preserve">Step up and reply to questions or prompts by typing into the chat box or use the raise your hand feature and we’ll call on you to unmute </w:t>
            </w:r>
            <w:proofErr w:type="gramStart"/>
            <w:r w:rsidRPr="3F2535B0">
              <w:rPr>
                <w:rFonts w:ascii="Calibri" w:eastAsia="Calibri" w:hAnsi="Calibri" w:cs="Calibri"/>
                <w:color w:val="000000" w:themeColor="text1"/>
              </w:rPr>
              <w:t>yourself</w:t>
            </w:r>
            <w:proofErr w:type="gramEnd"/>
            <w:r w:rsidRPr="3F2535B0">
              <w:rPr>
                <w:rFonts w:ascii="Calibri" w:eastAsia="Calibri" w:hAnsi="Calibri" w:cs="Calibri"/>
                <w:color w:val="000000" w:themeColor="text1"/>
              </w:rPr>
              <w:t xml:space="preserve"> </w:t>
            </w:r>
          </w:p>
          <w:p w14:paraId="249962BF" w14:textId="271213E4" w:rsidR="7B13BD38" w:rsidRDefault="2106D2F6" w:rsidP="3F2535B0">
            <w:pPr>
              <w:pStyle w:val="NoSpacing"/>
              <w:numPr>
                <w:ilvl w:val="0"/>
                <w:numId w:val="5"/>
              </w:numPr>
              <w:rPr>
                <w:rFonts w:ascii="Calibri" w:eastAsia="Calibri" w:hAnsi="Calibri" w:cs="Calibri"/>
                <w:color w:val="000000" w:themeColor="text1"/>
              </w:rPr>
            </w:pPr>
            <w:r w:rsidRPr="3F2535B0">
              <w:rPr>
                <w:rFonts w:ascii="Calibri" w:eastAsia="Calibri" w:hAnsi="Calibri" w:cs="Calibri"/>
                <w:color w:val="000000" w:themeColor="text1"/>
              </w:rPr>
              <w:t>If you have questions at other times, please type your question into the chat box</w:t>
            </w:r>
          </w:p>
        </w:tc>
        <w:tc>
          <w:tcPr>
            <w:tcW w:w="2307" w:type="dxa"/>
          </w:tcPr>
          <w:p w14:paraId="0E654E0F" w14:textId="5CF3FDDB" w:rsidR="7B13BD38" w:rsidRDefault="7B13BD38" w:rsidP="7B13BD38">
            <w:pPr>
              <w:pStyle w:val="NoSpacing"/>
              <w:rPr>
                <w:rFonts w:ascii="Cambria" w:eastAsia="Cambria" w:hAnsi="Cambria" w:cs="Cambria"/>
                <w:color w:val="000000" w:themeColor="text1"/>
                <w:sz w:val="24"/>
                <w:szCs w:val="24"/>
              </w:rPr>
            </w:pPr>
          </w:p>
        </w:tc>
      </w:tr>
      <w:tr w:rsidR="7B13BD38" w14:paraId="3C1DD383" w14:textId="77777777" w:rsidTr="107E6464">
        <w:tc>
          <w:tcPr>
            <w:tcW w:w="1114" w:type="dxa"/>
          </w:tcPr>
          <w:p w14:paraId="43C3420D" w14:textId="1A4FA0D7" w:rsidR="7B13BD38" w:rsidRDefault="2A9E4E6B" w:rsidP="3F2535B0">
            <w:pPr>
              <w:pStyle w:val="NoSpacing"/>
              <w:rPr>
                <w:rFonts w:eastAsiaTheme="minorEastAsia"/>
                <w:color w:val="000000" w:themeColor="text1"/>
              </w:rPr>
            </w:pPr>
            <w:r w:rsidRPr="3F2535B0">
              <w:rPr>
                <w:rFonts w:eastAsiaTheme="minorEastAsia"/>
                <w:color w:val="000000" w:themeColor="text1"/>
              </w:rPr>
              <w:t>5</w:t>
            </w:r>
            <w:r w:rsidR="4EBF151F" w:rsidRPr="3F2535B0">
              <w:rPr>
                <w:rFonts w:eastAsiaTheme="minorEastAsia"/>
                <w:color w:val="000000" w:themeColor="text1"/>
              </w:rPr>
              <w:t xml:space="preserve"> min</w:t>
            </w:r>
          </w:p>
          <w:p w14:paraId="06BF0277" w14:textId="739546A7" w:rsidR="14ECA0EC" w:rsidRDefault="14ECA0EC" w:rsidP="3F2535B0">
            <w:pPr>
              <w:pStyle w:val="NoSpacing"/>
              <w:rPr>
                <w:rFonts w:eastAsiaTheme="minorEastAsia"/>
                <w:color w:val="000000" w:themeColor="text1"/>
              </w:rPr>
            </w:pPr>
          </w:p>
          <w:p w14:paraId="7DE2E954" w14:textId="49F9EE46" w:rsidR="7B13BD38" w:rsidRDefault="7B13BD38" w:rsidP="3F2535B0">
            <w:pPr>
              <w:pStyle w:val="NoSpacing"/>
              <w:rPr>
                <w:rFonts w:eastAsiaTheme="minorEastAsia"/>
                <w:color w:val="000000" w:themeColor="text1"/>
              </w:rPr>
            </w:pPr>
          </w:p>
          <w:p w14:paraId="20693F37" w14:textId="13301F08" w:rsidR="7B13BD38" w:rsidRDefault="7B13BD38" w:rsidP="3F2535B0">
            <w:pPr>
              <w:pStyle w:val="NoSpacing"/>
              <w:rPr>
                <w:rFonts w:eastAsiaTheme="minorEastAsia"/>
                <w:color w:val="000000" w:themeColor="text1"/>
              </w:rPr>
            </w:pPr>
          </w:p>
        </w:tc>
        <w:tc>
          <w:tcPr>
            <w:tcW w:w="5939" w:type="dxa"/>
          </w:tcPr>
          <w:p w14:paraId="73C0CA17" w14:textId="3E6958BE" w:rsidR="7B13BD38" w:rsidRDefault="4EBF151F" w:rsidP="3F2535B0">
            <w:pPr>
              <w:pStyle w:val="NoSpacing"/>
              <w:rPr>
                <w:rFonts w:eastAsiaTheme="minorEastAsia"/>
                <w:color w:val="000000" w:themeColor="text1"/>
              </w:rPr>
            </w:pPr>
            <w:r w:rsidRPr="3F2535B0">
              <w:rPr>
                <w:rFonts w:eastAsiaTheme="minorEastAsia"/>
                <w:b/>
                <w:bCs/>
                <w:color w:val="000000" w:themeColor="text1"/>
              </w:rPr>
              <w:t xml:space="preserve">Community Building: </w:t>
            </w:r>
            <w:r w:rsidR="0C3FB96D" w:rsidRPr="3F2535B0">
              <w:rPr>
                <w:rFonts w:eastAsiaTheme="minorEastAsia"/>
                <w:b/>
                <w:bCs/>
                <w:color w:val="000000" w:themeColor="text1"/>
              </w:rPr>
              <w:t>Strengths-Based Approach</w:t>
            </w:r>
          </w:p>
          <w:p w14:paraId="61FE040F" w14:textId="0845CC6E" w:rsidR="27BB97C8" w:rsidRDefault="27BB97C8" w:rsidP="3F2535B0">
            <w:pPr>
              <w:pStyle w:val="NoSpacing"/>
              <w:rPr>
                <w:rFonts w:eastAsiaTheme="minorEastAsia"/>
                <w:color w:val="000000" w:themeColor="text1"/>
              </w:rPr>
            </w:pPr>
          </w:p>
          <w:p w14:paraId="48F2BECB" w14:textId="36DF4730" w:rsidR="317B7314" w:rsidRDefault="33B66400" w:rsidP="3F2535B0">
            <w:pPr>
              <w:pStyle w:val="NoSpacing"/>
              <w:rPr>
                <w:rFonts w:eastAsiaTheme="minorEastAsia"/>
                <w:b/>
                <w:bCs/>
                <w:color w:val="000000" w:themeColor="text1"/>
                <w:highlight w:val="green"/>
              </w:rPr>
            </w:pPr>
            <w:r w:rsidRPr="3F2535B0">
              <w:rPr>
                <w:rFonts w:eastAsiaTheme="minorEastAsia"/>
                <w:b/>
                <w:bCs/>
                <w:color w:val="000000" w:themeColor="text1"/>
                <w:highlight w:val="green"/>
              </w:rPr>
              <w:t xml:space="preserve">Slide </w:t>
            </w:r>
            <w:r w:rsidR="2B2FC31E" w:rsidRPr="3F2535B0">
              <w:rPr>
                <w:rFonts w:eastAsiaTheme="minorEastAsia"/>
                <w:b/>
                <w:bCs/>
                <w:color w:val="000000" w:themeColor="text1"/>
                <w:highlight w:val="green"/>
              </w:rPr>
              <w:t>6</w:t>
            </w:r>
            <w:r w:rsidRPr="3F2535B0">
              <w:rPr>
                <w:rFonts w:eastAsiaTheme="minorEastAsia"/>
                <w:b/>
                <w:bCs/>
                <w:color w:val="000000" w:themeColor="text1"/>
                <w:highlight w:val="green"/>
              </w:rPr>
              <w:t>: Strengths-Based Approach</w:t>
            </w:r>
          </w:p>
          <w:p w14:paraId="2BB8346E" w14:textId="42D9BE69" w:rsidR="35E3B157" w:rsidRDefault="0BD6F613" w:rsidP="3F2535B0">
            <w:pPr>
              <w:pStyle w:val="NoSpacing"/>
              <w:rPr>
                <w:rFonts w:eastAsiaTheme="minorEastAsia"/>
                <w:color w:val="000000" w:themeColor="text1"/>
              </w:rPr>
            </w:pPr>
            <w:r w:rsidRPr="3F2535B0">
              <w:rPr>
                <w:rFonts w:eastAsiaTheme="minorEastAsia"/>
                <w:color w:val="000000" w:themeColor="text1"/>
              </w:rPr>
              <w:t xml:space="preserve">When </w:t>
            </w:r>
            <w:proofErr w:type="gramStart"/>
            <w:r w:rsidRPr="3F2535B0">
              <w:rPr>
                <w:rFonts w:eastAsiaTheme="minorEastAsia"/>
                <w:color w:val="000000" w:themeColor="text1"/>
              </w:rPr>
              <w:t>community based</w:t>
            </w:r>
            <w:proofErr w:type="gramEnd"/>
            <w:r w:rsidRPr="3F2535B0">
              <w:rPr>
                <w:rFonts w:eastAsiaTheme="minorEastAsia"/>
                <w:color w:val="000000" w:themeColor="text1"/>
              </w:rPr>
              <w:t xml:space="preserve"> organizations and schools are immersed in the work of serving youth and families, it can be difficult to find time to invest in relationships between the adults and organizations who are coordinating services. And yet, lack of communication and coordination can lead to challenges and conflict. When all of the work is urgent, sometimes our communication ends up being focused </w:t>
            </w:r>
            <w:proofErr w:type="gramStart"/>
            <w:r w:rsidRPr="3F2535B0">
              <w:rPr>
                <w:rFonts w:eastAsiaTheme="minorEastAsia"/>
                <w:color w:val="000000" w:themeColor="text1"/>
              </w:rPr>
              <w:t>around</w:t>
            </w:r>
            <w:proofErr w:type="gramEnd"/>
            <w:r w:rsidRPr="3F2535B0">
              <w:rPr>
                <w:rFonts w:eastAsiaTheme="minorEastAsia"/>
                <w:color w:val="000000" w:themeColor="text1"/>
              </w:rPr>
              <w:t xml:space="preserve"> conflicts or challenges. </w:t>
            </w:r>
          </w:p>
          <w:p w14:paraId="730C2507" w14:textId="3AC8BA5F" w:rsidR="14ECA0EC" w:rsidRDefault="14ECA0EC" w:rsidP="3F2535B0">
            <w:pPr>
              <w:pStyle w:val="NoSpacing"/>
              <w:rPr>
                <w:rFonts w:eastAsiaTheme="minorEastAsia"/>
                <w:color w:val="000000" w:themeColor="text1"/>
              </w:rPr>
            </w:pPr>
          </w:p>
          <w:p w14:paraId="720D13C3" w14:textId="4994F5FC" w:rsidR="62DA3964" w:rsidRDefault="5779029D" w:rsidP="3F2535B0">
            <w:pPr>
              <w:pStyle w:val="NoSpacing"/>
              <w:rPr>
                <w:rFonts w:eastAsiaTheme="minorEastAsia"/>
                <w:color w:val="000000" w:themeColor="text1"/>
              </w:rPr>
            </w:pPr>
            <w:r w:rsidRPr="3F2535B0">
              <w:rPr>
                <w:rFonts w:eastAsiaTheme="minorEastAsia"/>
                <w:color w:val="000000" w:themeColor="text1"/>
              </w:rPr>
              <w:t xml:space="preserve">Just as we do in youth development, we recommend a strength-based approach, so we’re going to begin </w:t>
            </w:r>
            <w:r w:rsidR="43341F95" w:rsidRPr="3F2535B0">
              <w:rPr>
                <w:rFonts w:eastAsiaTheme="minorEastAsia"/>
                <w:color w:val="000000" w:themeColor="text1"/>
              </w:rPr>
              <w:t>by communicating something positive.</w:t>
            </w:r>
          </w:p>
          <w:p w14:paraId="0652E19C" w14:textId="1C956BDE" w:rsidR="14ECA0EC" w:rsidRDefault="14ECA0EC" w:rsidP="3F2535B0">
            <w:pPr>
              <w:pStyle w:val="NoSpacing"/>
              <w:rPr>
                <w:rFonts w:eastAsiaTheme="minorEastAsia"/>
                <w:color w:val="000000" w:themeColor="text1"/>
              </w:rPr>
            </w:pPr>
          </w:p>
          <w:p w14:paraId="415E6C07" w14:textId="7EF8A80A" w:rsidR="60A9F184" w:rsidRDefault="43341F95" w:rsidP="3F2535B0">
            <w:pPr>
              <w:pStyle w:val="NoSpacing"/>
              <w:rPr>
                <w:rFonts w:eastAsiaTheme="minorEastAsia"/>
                <w:color w:val="000000" w:themeColor="text1"/>
              </w:rPr>
            </w:pPr>
            <w:r w:rsidRPr="3F2535B0">
              <w:rPr>
                <w:rFonts w:eastAsiaTheme="minorEastAsia"/>
                <w:color w:val="000000" w:themeColor="text1"/>
              </w:rPr>
              <w:t>Raise your hand to share, or write in the chat:</w:t>
            </w:r>
            <w:r w:rsidR="5779029D" w:rsidRPr="3F2535B0">
              <w:rPr>
                <w:rFonts w:eastAsiaTheme="minorEastAsia"/>
                <w:color w:val="000000" w:themeColor="text1"/>
              </w:rPr>
              <w:t xml:space="preserve"> </w:t>
            </w:r>
          </w:p>
          <w:p w14:paraId="4C23CBB3" w14:textId="1985392F" w:rsidR="14ECA0EC" w:rsidRDefault="14ECA0EC" w:rsidP="3F2535B0">
            <w:pPr>
              <w:pStyle w:val="NoSpacing"/>
              <w:rPr>
                <w:rFonts w:eastAsiaTheme="minorEastAsia"/>
                <w:color w:val="000000" w:themeColor="text1"/>
              </w:rPr>
            </w:pPr>
          </w:p>
          <w:p w14:paraId="2BC4CD3B" w14:textId="4D592E24" w:rsidR="09E66283" w:rsidRDefault="305F70F0" w:rsidP="3F2535B0">
            <w:pPr>
              <w:pStyle w:val="NoSpacing"/>
              <w:rPr>
                <w:rFonts w:eastAsiaTheme="minorEastAsia"/>
                <w:color w:val="000000" w:themeColor="text1"/>
              </w:rPr>
            </w:pPr>
            <w:r w:rsidRPr="3F2535B0">
              <w:rPr>
                <w:rFonts w:eastAsiaTheme="minorEastAsia"/>
                <w:color w:val="000000" w:themeColor="text1"/>
              </w:rPr>
              <w:t xml:space="preserve">Give </w:t>
            </w:r>
            <w:r w:rsidR="25679A59" w:rsidRPr="3F2535B0">
              <w:rPr>
                <w:rFonts w:eastAsiaTheme="minorEastAsia"/>
                <w:color w:val="000000" w:themeColor="text1"/>
              </w:rPr>
              <w:t xml:space="preserve">some positive recognition </w:t>
            </w:r>
            <w:r w:rsidR="73D3E56F" w:rsidRPr="3F2535B0">
              <w:rPr>
                <w:rFonts w:eastAsiaTheme="minorEastAsia"/>
                <w:color w:val="000000" w:themeColor="text1"/>
              </w:rPr>
              <w:t xml:space="preserve">to </w:t>
            </w:r>
            <w:r w:rsidR="25679A59" w:rsidRPr="3F2535B0">
              <w:rPr>
                <w:rFonts w:eastAsiaTheme="minorEastAsia"/>
                <w:color w:val="000000" w:themeColor="text1"/>
              </w:rPr>
              <w:t>a partner or</w:t>
            </w:r>
            <w:r w:rsidR="29919073" w:rsidRPr="3F2535B0">
              <w:rPr>
                <w:rFonts w:eastAsiaTheme="minorEastAsia"/>
                <w:color w:val="000000" w:themeColor="text1"/>
              </w:rPr>
              <w:t xml:space="preserve"> share</w:t>
            </w:r>
            <w:r w:rsidR="25679A59" w:rsidRPr="3F2535B0">
              <w:rPr>
                <w:rFonts w:eastAsiaTheme="minorEastAsia"/>
                <w:color w:val="000000" w:themeColor="text1"/>
              </w:rPr>
              <w:t xml:space="preserve"> something to celebrate</w:t>
            </w:r>
            <w:r w:rsidR="411E215C" w:rsidRPr="3F2535B0">
              <w:rPr>
                <w:rFonts w:eastAsiaTheme="minorEastAsia"/>
                <w:color w:val="000000" w:themeColor="text1"/>
              </w:rPr>
              <w:t xml:space="preserve"> </w:t>
            </w:r>
            <w:r w:rsidR="109C423E" w:rsidRPr="3F2535B0">
              <w:rPr>
                <w:rFonts w:eastAsiaTheme="minorEastAsia"/>
                <w:color w:val="000000" w:themeColor="text1"/>
              </w:rPr>
              <w:t>from</w:t>
            </w:r>
            <w:r w:rsidR="6A9B8B46" w:rsidRPr="3F2535B0">
              <w:rPr>
                <w:rFonts w:eastAsiaTheme="minorEastAsia"/>
                <w:color w:val="000000" w:themeColor="text1"/>
              </w:rPr>
              <w:t xml:space="preserve"> your </w:t>
            </w:r>
            <w:r w:rsidR="79057315" w:rsidRPr="3F2535B0">
              <w:rPr>
                <w:rFonts w:eastAsiaTheme="minorEastAsia"/>
                <w:color w:val="000000" w:themeColor="text1"/>
              </w:rPr>
              <w:t xml:space="preserve">cross-sector </w:t>
            </w:r>
            <w:r w:rsidR="6A9B8B46" w:rsidRPr="3F2535B0">
              <w:rPr>
                <w:rFonts w:eastAsiaTheme="minorEastAsia"/>
                <w:color w:val="000000" w:themeColor="text1"/>
              </w:rPr>
              <w:t xml:space="preserve">partnership. </w:t>
            </w:r>
          </w:p>
          <w:p w14:paraId="71EB177B" w14:textId="2ACA8DDA" w:rsidR="176B3524" w:rsidRDefault="176B3524" w:rsidP="3F2535B0">
            <w:pPr>
              <w:pStyle w:val="NoSpacing"/>
              <w:rPr>
                <w:rFonts w:eastAsiaTheme="minorEastAsia"/>
                <w:color w:val="000000" w:themeColor="text1"/>
              </w:rPr>
            </w:pPr>
          </w:p>
          <w:p w14:paraId="13B7B79D" w14:textId="00C91649" w:rsidR="6E22068B" w:rsidRDefault="793C168B" w:rsidP="3F2535B0">
            <w:pPr>
              <w:pStyle w:val="NoSpacing"/>
              <w:rPr>
                <w:rFonts w:eastAsiaTheme="minorEastAsia"/>
                <w:color w:val="000000" w:themeColor="text1"/>
              </w:rPr>
            </w:pPr>
            <w:r w:rsidRPr="3F2535B0">
              <w:rPr>
                <w:rFonts w:eastAsiaTheme="minorEastAsia"/>
                <w:color w:val="000000" w:themeColor="text1"/>
              </w:rPr>
              <w:t>As an added challenge, think of something that happened that relates to communication.</w:t>
            </w:r>
          </w:p>
          <w:p w14:paraId="36E6908B" w14:textId="309BBA27" w:rsidR="176B3524" w:rsidRDefault="176B3524" w:rsidP="3F2535B0">
            <w:pPr>
              <w:pStyle w:val="NoSpacing"/>
              <w:rPr>
                <w:rFonts w:eastAsiaTheme="minorEastAsia"/>
                <w:color w:val="000000" w:themeColor="text1"/>
              </w:rPr>
            </w:pPr>
          </w:p>
          <w:p w14:paraId="32ACF86F" w14:textId="517CCBC4" w:rsidR="6E22068B" w:rsidRDefault="793C168B" w:rsidP="3F2535B0">
            <w:pPr>
              <w:pStyle w:val="NoSpacing"/>
              <w:rPr>
                <w:rFonts w:eastAsiaTheme="minorEastAsia"/>
                <w:color w:val="000000" w:themeColor="text1"/>
              </w:rPr>
            </w:pPr>
            <w:r w:rsidRPr="3F2535B0">
              <w:rPr>
                <w:rFonts w:eastAsiaTheme="minorEastAsia"/>
                <w:color w:val="000000" w:themeColor="text1"/>
              </w:rPr>
              <w:t>Example: My colleague recently put up a Wall of Fame in the staff office and I’ve noticed how we make sure everyone in the partnership receives individual recognition.</w:t>
            </w:r>
          </w:p>
          <w:p w14:paraId="5C15E503" w14:textId="6237D57E" w:rsidR="7B13BD38" w:rsidRDefault="7B13BD38" w:rsidP="3F2535B0">
            <w:pPr>
              <w:pStyle w:val="NoSpacing"/>
              <w:rPr>
                <w:rFonts w:eastAsiaTheme="minorEastAsia"/>
                <w:color w:val="000000" w:themeColor="text1"/>
              </w:rPr>
            </w:pPr>
          </w:p>
          <w:p w14:paraId="79A74818" w14:textId="64577DFD" w:rsidR="2736954D" w:rsidRDefault="71536835" w:rsidP="3F2535B0">
            <w:pPr>
              <w:pStyle w:val="NoSpacing"/>
              <w:rPr>
                <w:rFonts w:eastAsiaTheme="minorEastAsia"/>
                <w:i/>
                <w:iCs/>
                <w:color w:val="000000" w:themeColor="text1"/>
              </w:rPr>
            </w:pPr>
            <w:r w:rsidRPr="3F2535B0">
              <w:rPr>
                <w:rFonts w:eastAsiaTheme="minorEastAsia"/>
                <w:i/>
                <w:iCs/>
                <w:color w:val="000000" w:themeColor="text1"/>
              </w:rPr>
              <w:t>(</w:t>
            </w:r>
            <w:proofErr w:type="gramStart"/>
            <w:r w:rsidRPr="3F2535B0">
              <w:rPr>
                <w:rFonts w:eastAsiaTheme="minorEastAsia"/>
                <w:i/>
                <w:iCs/>
                <w:color w:val="000000" w:themeColor="text1"/>
              </w:rPr>
              <w:t>Folks</w:t>
            </w:r>
            <w:proofErr w:type="gramEnd"/>
            <w:r w:rsidRPr="3F2535B0">
              <w:rPr>
                <w:rFonts w:eastAsiaTheme="minorEastAsia"/>
                <w:i/>
                <w:iCs/>
                <w:color w:val="000000" w:themeColor="text1"/>
              </w:rPr>
              <w:t xml:space="preserve"> share.)</w:t>
            </w:r>
          </w:p>
          <w:p w14:paraId="1D18D778" w14:textId="4D7AABA8" w:rsidR="7B13BD38" w:rsidRDefault="7B13BD38" w:rsidP="3F2535B0">
            <w:pPr>
              <w:pStyle w:val="NoSpacing"/>
              <w:rPr>
                <w:rFonts w:eastAsiaTheme="minorEastAsia"/>
                <w:color w:val="000000" w:themeColor="text1"/>
              </w:rPr>
            </w:pPr>
          </w:p>
          <w:p w14:paraId="441A282D" w14:textId="7B7E4372" w:rsidR="7B13BD38" w:rsidRDefault="445D2E6F" w:rsidP="3F2535B0">
            <w:pPr>
              <w:pStyle w:val="NoSpacing"/>
              <w:rPr>
                <w:rFonts w:eastAsiaTheme="minorEastAsia"/>
                <w:color w:val="000000" w:themeColor="text1"/>
              </w:rPr>
            </w:pPr>
            <w:r w:rsidRPr="3F2535B0">
              <w:rPr>
                <w:rFonts w:eastAsiaTheme="minorEastAsia"/>
                <w:color w:val="000000" w:themeColor="text1"/>
              </w:rPr>
              <w:t>Thank you for getting us started on a positive note! Acknowledging, recognizing, and celebrating our partners is one of the ways to build trust through communication, and is one of the practi</w:t>
            </w:r>
            <w:r w:rsidR="29942FE4" w:rsidRPr="3F2535B0">
              <w:rPr>
                <w:rFonts w:eastAsiaTheme="minorEastAsia"/>
                <w:color w:val="000000" w:themeColor="text1"/>
              </w:rPr>
              <w:t>ces that supports our capacity to deliver and/or receive critical feedback with partners.</w:t>
            </w:r>
          </w:p>
        </w:tc>
        <w:tc>
          <w:tcPr>
            <w:tcW w:w="2307" w:type="dxa"/>
          </w:tcPr>
          <w:p w14:paraId="08EDB830" w14:textId="72BA6904" w:rsidR="7B13BD38" w:rsidRDefault="7B13BD38" w:rsidP="3F2535B0">
            <w:pPr>
              <w:pStyle w:val="NoSpacing"/>
              <w:rPr>
                <w:rFonts w:eastAsiaTheme="minorEastAsia"/>
                <w:color w:val="000000" w:themeColor="text1"/>
              </w:rPr>
            </w:pPr>
          </w:p>
          <w:p w14:paraId="5A034835" w14:textId="3368B91A" w:rsidR="7B13BD38" w:rsidRDefault="7B13BD38" w:rsidP="3F2535B0">
            <w:pPr>
              <w:rPr>
                <w:rFonts w:eastAsiaTheme="minorEastAsia"/>
                <w:color w:val="000000" w:themeColor="text1"/>
              </w:rPr>
            </w:pPr>
          </w:p>
          <w:p w14:paraId="4F60FAD3" w14:textId="0B06AFC7" w:rsidR="14ECA0EC" w:rsidRDefault="14ECA0EC" w:rsidP="3F2535B0">
            <w:pPr>
              <w:rPr>
                <w:rFonts w:eastAsiaTheme="minorEastAsia"/>
                <w:color w:val="000000" w:themeColor="text1"/>
              </w:rPr>
            </w:pPr>
          </w:p>
          <w:p w14:paraId="6712276E" w14:textId="1FDF8156" w:rsidR="14ECA0EC" w:rsidRDefault="14ECA0EC" w:rsidP="3F2535B0">
            <w:pPr>
              <w:rPr>
                <w:rFonts w:eastAsiaTheme="minorEastAsia"/>
                <w:color w:val="000000" w:themeColor="text1"/>
              </w:rPr>
            </w:pPr>
          </w:p>
          <w:p w14:paraId="40D9ACC1" w14:textId="05EA6721" w:rsidR="14ECA0EC" w:rsidRDefault="14ECA0EC" w:rsidP="3F2535B0">
            <w:pPr>
              <w:rPr>
                <w:rFonts w:eastAsiaTheme="minorEastAsia"/>
                <w:color w:val="000000" w:themeColor="text1"/>
              </w:rPr>
            </w:pPr>
          </w:p>
          <w:p w14:paraId="633D27A8" w14:textId="0DAD610C" w:rsidR="14ECA0EC" w:rsidRDefault="14ECA0EC" w:rsidP="3F2535B0">
            <w:pPr>
              <w:rPr>
                <w:rFonts w:eastAsiaTheme="minorEastAsia"/>
                <w:color w:val="000000" w:themeColor="text1"/>
              </w:rPr>
            </w:pPr>
          </w:p>
          <w:p w14:paraId="40F30CD5" w14:textId="3B19000B" w:rsidR="14ECA0EC" w:rsidRDefault="14ECA0EC" w:rsidP="3F2535B0">
            <w:pPr>
              <w:rPr>
                <w:rFonts w:eastAsiaTheme="minorEastAsia"/>
                <w:color w:val="000000" w:themeColor="text1"/>
              </w:rPr>
            </w:pPr>
          </w:p>
          <w:p w14:paraId="2BA54232" w14:textId="1B60E0F1" w:rsidR="14ECA0EC" w:rsidRDefault="14ECA0EC" w:rsidP="3F2535B0">
            <w:pPr>
              <w:rPr>
                <w:rFonts w:eastAsiaTheme="minorEastAsia"/>
                <w:color w:val="000000" w:themeColor="text1"/>
              </w:rPr>
            </w:pPr>
          </w:p>
          <w:p w14:paraId="6450167A" w14:textId="49FDA585" w:rsidR="7B13BD38" w:rsidRDefault="7B13BD38" w:rsidP="3F2535B0">
            <w:pPr>
              <w:rPr>
                <w:rFonts w:eastAsiaTheme="minorEastAsia"/>
                <w:color w:val="000000" w:themeColor="text1"/>
              </w:rPr>
            </w:pPr>
          </w:p>
          <w:p w14:paraId="50CBDA72" w14:textId="3CDA9E29" w:rsidR="27BB97C8" w:rsidRDefault="27BB97C8" w:rsidP="3F2535B0">
            <w:pPr>
              <w:spacing w:line="259" w:lineRule="auto"/>
              <w:rPr>
                <w:rFonts w:eastAsiaTheme="minorEastAsia"/>
                <w:color w:val="000000" w:themeColor="text1"/>
              </w:rPr>
            </w:pPr>
          </w:p>
          <w:p w14:paraId="0D15FD98" w14:textId="57EE4248" w:rsidR="3A3E8D5C" w:rsidRDefault="202521F4" w:rsidP="3F2535B0">
            <w:pPr>
              <w:spacing w:line="259" w:lineRule="auto"/>
              <w:rPr>
                <w:rFonts w:eastAsiaTheme="minorEastAsia"/>
                <w:b/>
                <w:bCs/>
                <w:color w:val="000000" w:themeColor="text1"/>
              </w:rPr>
            </w:pPr>
            <w:r w:rsidRPr="3F2535B0">
              <w:rPr>
                <w:rFonts w:eastAsiaTheme="minorEastAsia"/>
                <w:b/>
                <w:bCs/>
                <w:color w:val="000000" w:themeColor="text1"/>
              </w:rPr>
              <w:t xml:space="preserve">Share in Chat: </w:t>
            </w:r>
          </w:p>
          <w:p w14:paraId="5D0C6FCC" w14:textId="02992BEC" w:rsidR="5F4F4D84" w:rsidRDefault="3AD2CCF5" w:rsidP="3F2535B0">
            <w:pPr>
              <w:spacing w:line="259" w:lineRule="auto"/>
              <w:rPr>
                <w:rFonts w:eastAsiaTheme="minorEastAsia"/>
                <w:color w:val="000000" w:themeColor="text1"/>
              </w:rPr>
            </w:pPr>
            <w:r w:rsidRPr="3F2535B0">
              <w:rPr>
                <w:rFonts w:eastAsiaTheme="minorEastAsia"/>
                <w:color w:val="000000" w:themeColor="text1"/>
              </w:rPr>
              <w:lastRenderedPageBreak/>
              <w:t xml:space="preserve"> </w:t>
            </w:r>
            <w:r w:rsidR="41D6F631" w:rsidRPr="3F2535B0">
              <w:rPr>
                <w:rFonts w:eastAsiaTheme="minorEastAsia"/>
                <w:color w:val="000000" w:themeColor="text1"/>
              </w:rPr>
              <w:t>*</w:t>
            </w:r>
            <w:r w:rsidRPr="3F2535B0">
              <w:rPr>
                <w:rFonts w:eastAsiaTheme="minorEastAsia"/>
                <w:color w:val="000000" w:themeColor="text1"/>
              </w:rPr>
              <w:t>What is some positive recognition for a partner or something to celebrate from your partnership?</w:t>
            </w:r>
          </w:p>
          <w:p w14:paraId="7047CB9A" w14:textId="15CC1DC3" w:rsidR="7B13BD38" w:rsidRDefault="7B13BD38" w:rsidP="3F2535B0">
            <w:pPr>
              <w:rPr>
                <w:rFonts w:eastAsiaTheme="minorEastAsia"/>
                <w:color w:val="000000" w:themeColor="text1"/>
              </w:rPr>
            </w:pPr>
          </w:p>
          <w:p w14:paraId="47197282" w14:textId="65E016AF" w:rsidR="7B13BD38" w:rsidRDefault="7B13BD38" w:rsidP="3F2535B0">
            <w:pPr>
              <w:rPr>
                <w:rFonts w:eastAsiaTheme="minorEastAsia"/>
                <w:color w:val="000000" w:themeColor="text1"/>
              </w:rPr>
            </w:pPr>
          </w:p>
          <w:p w14:paraId="7B67E9D9" w14:textId="28AE809D" w:rsidR="7B13BD38" w:rsidRDefault="7B13BD38" w:rsidP="3F2535B0">
            <w:pPr>
              <w:rPr>
                <w:rFonts w:eastAsiaTheme="minorEastAsia"/>
                <w:color w:val="000000" w:themeColor="text1"/>
              </w:rPr>
            </w:pPr>
          </w:p>
          <w:p w14:paraId="77F716E5" w14:textId="2D778B4F" w:rsidR="7B13BD38" w:rsidRDefault="7B13BD38" w:rsidP="3F2535B0">
            <w:pPr>
              <w:rPr>
                <w:rFonts w:eastAsiaTheme="minorEastAsia"/>
                <w:color w:val="000000" w:themeColor="text1"/>
              </w:rPr>
            </w:pPr>
          </w:p>
        </w:tc>
      </w:tr>
      <w:tr w:rsidR="7B13BD38" w14:paraId="6D7E2DFC" w14:textId="77777777" w:rsidTr="107E6464">
        <w:tc>
          <w:tcPr>
            <w:tcW w:w="1114" w:type="dxa"/>
          </w:tcPr>
          <w:p w14:paraId="46D76312" w14:textId="5385165D" w:rsidR="7B13BD38" w:rsidRDefault="5AD2B8B8" w:rsidP="3F2535B0">
            <w:pPr>
              <w:spacing w:beforeAutospacing="1" w:afterAutospacing="1"/>
              <w:rPr>
                <w:rStyle w:val="normaltextrun"/>
                <w:rFonts w:eastAsiaTheme="minorEastAsia"/>
                <w:color w:val="000000" w:themeColor="text1"/>
              </w:rPr>
            </w:pPr>
            <w:r w:rsidRPr="3F2535B0">
              <w:rPr>
                <w:rStyle w:val="normaltextrun"/>
                <w:rFonts w:eastAsiaTheme="minorEastAsia"/>
                <w:color w:val="000000" w:themeColor="text1"/>
              </w:rPr>
              <w:lastRenderedPageBreak/>
              <w:t>1</w:t>
            </w:r>
            <w:r w:rsidR="20C28C42" w:rsidRPr="3F2535B0">
              <w:rPr>
                <w:rStyle w:val="normaltextrun"/>
                <w:rFonts w:eastAsiaTheme="minorEastAsia"/>
                <w:color w:val="000000" w:themeColor="text1"/>
              </w:rPr>
              <w:t>5</w:t>
            </w:r>
            <w:r w:rsidR="0C3908D0" w:rsidRPr="3F2535B0">
              <w:rPr>
                <w:rStyle w:val="normaltextrun"/>
                <w:rFonts w:eastAsiaTheme="minorEastAsia"/>
                <w:color w:val="000000" w:themeColor="text1"/>
              </w:rPr>
              <w:t xml:space="preserve"> min</w:t>
            </w:r>
          </w:p>
          <w:p w14:paraId="405491EC" w14:textId="701475DE" w:rsidR="7B13BD38" w:rsidRDefault="7B13BD38" w:rsidP="3F2535B0">
            <w:pPr>
              <w:spacing w:beforeAutospacing="1" w:afterAutospacing="1"/>
              <w:rPr>
                <w:rStyle w:val="normaltextrun"/>
                <w:rFonts w:eastAsiaTheme="minorEastAsia"/>
                <w:color w:val="000000" w:themeColor="text1"/>
              </w:rPr>
            </w:pPr>
          </w:p>
        </w:tc>
        <w:tc>
          <w:tcPr>
            <w:tcW w:w="5939" w:type="dxa"/>
          </w:tcPr>
          <w:p w14:paraId="26954C56" w14:textId="79EA4ABF" w:rsidR="7B13BD38" w:rsidRDefault="4EBF151F" w:rsidP="3F2535B0">
            <w:pPr>
              <w:rPr>
                <w:rFonts w:eastAsiaTheme="minorEastAsia"/>
                <w:color w:val="000000" w:themeColor="text1"/>
              </w:rPr>
            </w:pPr>
            <w:r w:rsidRPr="3F2535B0">
              <w:rPr>
                <w:rStyle w:val="eop"/>
                <w:rFonts w:eastAsiaTheme="minorEastAsia"/>
                <w:b/>
                <w:bCs/>
                <w:color w:val="000000" w:themeColor="text1"/>
              </w:rPr>
              <w:t>Reflecting on Our Partnership Types</w:t>
            </w:r>
          </w:p>
          <w:p w14:paraId="6068850D" w14:textId="47556186" w:rsidR="7FC63EC3" w:rsidRDefault="445C8759" w:rsidP="3F2535B0">
            <w:pPr>
              <w:rPr>
                <w:rFonts w:eastAsiaTheme="minorEastAsia"/>
                <w:b/>
                <w:bCs/>
                <w:color w:val="000000" w:themeColor="text1"/>
                <w:highlight w:val="green"/>
              </w:rPr>
            </w:pPr>
            <w:r w:rsidRPr="3F2535B0">
              <w:rPr>
                <w:rFonts w:eastAsiaTheme="minorEastAsia"/>
                <w:b/>
                <w:bCs/>
                <w:color w:val="000000" w:themeColor="text1"/>
                <w:highlight w:val="green"/>
              </w:rPr>
              <w:t xml:space="preserve">Slide </w:t>
            </w:r>
            <w:r w:rsidR="74A9D157" w:rsidRPr="3F2535B0">
              <w:rPr>
                <w:rFonts w:eastAsiaTheme="minorEastAsia"/>
                <w:b/>
                <w:bCs/>
                <w:color w:val="000000" w:themeColor="text1"/>
                <w:highlight w:val="green"/>
              </w:rPr>
              <w:t>7</w:t>
            </w:r>
            <w:r w:rsidRPr="3F2535B0">
              <w:rPr>
                <w:rFonts w:eastAsiaTheme="minorEastAsia"/>
                <w:b/>
                <w:bCs/>
                <w:color w:val="000000" w:themeColor="text1"/>
                <w:highlight w:val="green"/>
              </w:rPr>
              <w:t>: Partnership Types</w:t>
            </w:r>
          </w:p>
          <w:p w14:paraId="12A48793" w14:textId="30EFEC2E" w:rsidR="7B13BD38" w:rsidRDefault="7B2B14B5" w:rsidP="3F2535B0">
            <w:pPr>
              <w:rPr>
                <w:rFonts w:eastAsiaTheme="minorEastAsia"/>
                <w:color w:val="000000" w:themeColor="text1"/>
              </w:rPr>
            </w:pPr>
            <w:r w:rsidRPr="3F2535B0">
              <w:rPr>
                <w:rFonts w:eastAsiaTheme="minorEastAsia"/>
                <w:color w:val="000000" w:themeColor="text1"/>
              </w:rPr>
              <w:t>What your communication looks like, its frequency, and what topics you focus on will be greatly influenced by what type of partnership you’re in.</w:t>
            </w:r>
          </w:p>
          <w:p w14:paraId="69CB1733" w14:textId="1C38B761" w:rsidR="7B13BD38" w:rsidRDefault="7B13BD38" w:rsidP="3F2535B0">
            <w:pPr>
              <w:rPr>
                <w:rFonts w:eastAsiaTheme="minorEastAsia"/>
                <w:color w:val="000000" w:themeColor="text1"/>
              </w:rPr>
            </w:pPr>
          </w:p>
          <w:p w14:paraId="101D778C" w14:textId="4F401089" w:rsidR="7B13BD38" w:rsidRDefault="2369F90A" w:rsidP="3F2535B0">
            <w:pPr>
              <w:rPr>
                <w:rFonts w:eastAsiaTheme="minorEastAsia"/>
                <w:color w:val="000000" w:themeColor="text1"/>
              </w:rPr>
            </w:pPr>
            <w:r w:rsidRPr="3F2535B0">
              <w:rPr>
                <w:rFonts w:eastAsiaTheme="minorEastAsia"/>
                <w:color w:val="000000" w:themeColor="text1"/>
              </w:rPr>
              <w:t xml:space="preserve">Let’s </w:t>
            </w:r>
            <w:r w:rsidR="0AC8868A" w:rsidRPr="3F2535B0">
              <w:rPr>
                <w:rFonts w:eastAsiaTheme="minorEastAsia"/>
                <w:color w:val="000000" w:themeColor="text1"/>
              </w:rPr>
              <w:t>start by reviewing</w:t>
            </w:r>
            <w:r w:rsidRPr="3F2535B0">
              <w:rPr>
                <w:rFonts w:eastAsiaTheme="minorEastAsia"/>
                <w:color w:val="000000" w:themeColor="text1"/>
              </w:rPr>
              <w:t xml:space="preserve"> </w:t>
            </w:r>
            <w:r w:rsidR="4074AB70" w:rsidRPr="3F2535B0">
              <w:rPr>
                <w:rFonts w:eastAsiaTheme="minorEastAsia"/>
                <w:color w:val="000000" w:themeColor="text1"/>
              </w:rPr>
              <w:t>a framework used to</w:t>
            </w:r>
            <w:r w:rsidRPr="3F2535B0">
              <w:rPr>
                <w:rFonts w:eastAsiaTheme="minorEastAsia"/>
                <w:color w:val="000000" w:themeColor="text1"/>
              </w:rPr>
              <w:t xml:space="preserve"> describe partnership types (describe):</w:t>
            </w:r>
          </w:p>
          <w:p w14:paraId="6490D120" w14:textId="31C8745B" w:rsidR="7B13BD38" w:rsidRDefault="7B2B14B5" w:rsidP="3F2535B0">
            <w:pPr>
              <w:pStyle w:val="ListParagraph"/>
              <w:numPr>
                <w:ilvl w:val="0"/>
                <w:numId w:val="29"/>
              </w:numPr>
              <w:rPr>
                <w:rFonts w:eastAsiaTheme="minorEastAsia"/>
                <w:color w:val="000000" w:themeColor="text1"/>
              </w:rPr>
            </w:pPr>
            <w:r w:rsidRPr="3F2535B0">
              <w:rPr>
                <w:rFonts w:eastAsiaTheme="minorEastAsia"/>
                <w:color w:val="000000" w:themeColor="text1"/>
              </w:rPr>
              <w:t>Independent</w:t>
            </w:r>
          </w:p>
          <w:p w14:paraId="68B53883" w14:textId="436765EF" w:rsidR="7B13BD38" w:rsidRDefault="7B2B14B5" w:rsidP="3F2535B0">
            <w:pPr>
              <w:pStyle w:val="ListParagraph"/>
              <w:numPr>
                <w:ilvl w:val="0"/>
                <w:numId w:val="29"/>
              </w:numPr>
              <w:rPr>
                <w:rFonts w:eastAsiaTheme="minorEastAsia"/>
                <w:color w:val="000000" w:themeColor="text1"/>
              </w:rPr>
            </w:pPr>
            <w:r w:rsidRPr="3F2535B0">
              <w:rPr>
                <w:rFonts w:eastAsiaTheme="minorEastAsia"/>
                <w:color w:val="000000" w:themeColor="text1"/>
              </w:rPr>
              <w:t>Cooperative</w:t>
            </w:r>
          </w:p>
          <w:p w14:paraId="5AA62DB9" w14:textId="69DE4C73" w:rsidR="7B13BD38" w:rsidRDefault="7B2B14B5" w:rsidP="3F2535B0">
            <w:pPr>
              <w:pStyle w:val="ListParagraph"/>
              <w:numPr>
                <w:ilvl w:val="0"/>
                <w:numId w:val="29"/>
              </w:numPr>
              <w:rPr>
                <w:rFonts w:eastAsiaTheme="minorEastAsia"/>
                <w:color w:val="000000" w:themeColor="text1"/>
              </w:rPr>
            </w:pPr>
            <w:r w:rsidRPr="3F2535B0">
              <w:rPr>
                <w:rFonts w:eastAsiaTheme="minorEastAsia"/>
                <w:color w:val="000000" w:themeColor="text1"/>
              </w:rPr>
              <w:t>Collaborative</w:t>
            </w:r>
          </w:p>
          <w:p w14:paraId="28F53CF5" w14:textId="3D958CCF" w:rsidR="7B13BD38" w:rsidRDefault="7B2B14B5" w:rsidP="3F2535B0">
            <w:pPr>
              <w:pStyle w:val="ListParagraph"/>
              <w:numPr>
                <w:ilvl w:val="0"/>
                <w:numId w:val="29"/>
              </w:numPr>
              <w:rPr>
                <w:rFonts w:eastAsiaTheme="minorEastAsia"/>
                <w:color w:val="000000" w:themeColor="text1"/>
              </w:rPr>
            </w:pPr>
            <w:r w:rsidRPr="3F2535B0">
              <w:rPr>
                <w:rFonts w:eastAsiaTheme="minorEastAsia"/>
                <w:color w:val="000000" w:themeColor="text1"/>
              </w:rPr>
              <w:t>Integrated</w:t>
            </w:r>
          </w:p>
          <w:p w14:paraId="764AB5CD" w14:textId="7B4495DC" w:rsidR="7B13BD38" w:rsidRDefault="7B13BD38" w:rsidP="3F2535B0">
            <w:pPr>
              <w:rPr>
                <w:rFonts w:eastAsiaTheme="minorEastAsia"/>
                <w:color w:val="000000" w:themeColor="text1"/>
              </w:rPr>
            </w:pPr>
          </w:p>
          <w:p w14:paraId="49D2B7B1" w14:textId="1DCD245E" w:rsidR="13071986" w:rsidRDefault="7A8E4905" w:rsidP="3F2535B0">
            <w:pPr>
              <w:rPr>
                <w:rFonts w:eastAsiaTheme="minorEastAsia"/>
                <w:b/>
                <w:bCs/>
                <w:color w:val="000000" w:themeColor="text1"/>
                <w:highlight w:val="green"/>
              </w:rPr>
            </w:pPr>
            <w:r w:rsidRPr="3F2535B0">
              <w:rPr>
                <w:rFonts w:eastAsiaTheme="minorEastAsia"/>
                <w:b/>
                <w:bCs/>
                <w:color w:val="000000" w:themeColor="text1"/>
                <w:highlight w:val="green"/>
              </w:rPr>
              <w:t xml:space="preserve">Slide </w:t>
            </w:r>
            <w:r w:rsidR="73DE308C" w:rsidRPr="3F2535B0">
              <w:rPr>
                <w:rFonts w:eastAsiaTheme="minorEastAsia"/>
                <w:b/>
                <w:bCs/>
                <w:color w:val="000000" w:themeColor="text1"/>
                <w:highlight w:val="green"/>
              </w:rPr>
              <w:t>8</w:t>
            </w:r>
            <w:r w:rsidRPr="3F2535B0">
              <w:rPr>
                <w:rFonts w:eastAsiaTheme="minorEastAsia"/>
                <w:b/>
                <w:bCs/>
                <w:color w:val="000000" w:themeColor="text1"/>
                <w:highlight w:val="green"/>
              </w:rPr>
              <w:t>: Sample Communication Focus and Practices Within Partnership Types</w:t>
            </w:r>
          </w:p>
          <w:p w14:paraId="3BE77DDF" w14:textId="6B222434" w:rsidR="7B13BD38" w:rsidRDefault="7B2B14B5" w:rsidP="3F2535B0">
            <w:pPr>
              <w:rPr>
                <w:rFonts w:eastAsiaTheme="minorEastAsia"/>
                <w:color w:val="000000" w:themeColor="text1"/>
              </w:rPr>
            </w:pPr>
            <w:r w:rsidRPr="3F2535B0">
              <w:rPr>
                <w:rFonts w:eastAsiaTheme="minorEastAsia"/>
                <w:color w:val="000000" w:themeColor="text1"/>
              </w:rPr>
              <w:t xml:space="preserve">Here are some </w:t>
            </w:r>
            <w:r w:rsidR="6813627D" w:rsidRPr="3F2535B0">
              <w:rPr>
                <w:rFonts w:eastAsiaTheme="minorEastAsia"/>
                <w:color w:val="000000" w:themeColor="text1"/>
              </w:rPr>
              <w:t xml:space="preserve">descriptions </w:t>
            </w:r>
            <w:r w:rsidRPr="3F2535B0">
              <w:rPr>
                <w:rFonts w:eastAsiaTheme="minorEastAsia"/>
                <w:color w:val="000000" w:themeColor="text1"/>
              </w:rPr>
              <w:t>of what communication is likely focused on within each of these types, and some relevant practices.</w:t>
            </w:r>
          </w:p>
          <w:p w14:paraId="7469E8BE" w14:textId="56BE1C62" w:rsidR="2CF79DB0" w:rsidRDefault="2CF79DB0" w:rsidP="3F2535B0">
            <w:pPr>
              <w:rPr>
                <w:rFonts w:eastAsiaTheme="minorEastAsia"/>
                <w:color w:val="000000" w:themeColor="text1"/>
              </w:rPr>
            </w:pPr>
          </w:p>
          <w:p w14:paraId="1B32F912" w14:textId="2FBA0E52" w:rsidR="2CF79DB0" w:rsidRDefault="1EDBD43E" w:rsidP="3F2535B0">
            <w:pPr>
              <w:pStyle w:val="ListParagraph"/>
              <w:numPr>
                <w:ilvl w:val="0"/>
                <w:numId w:val="29"/>
              </w:numPr>
              <w:rPr>
                <w:rFonts w:eastAsiaTheme="minorEastAsia"/>
                <w:color w:val="000000" w:themeColor="text1"/>
              </w:rPr>
            </w:pPr>
            <w:r w:rsidRPr="3F2535B0">
              <w:rPr>
                <w:rFonts w:eastAsiaTheme="minorEastAsia"/>
                <w:color w:val="000000" w:themeColor="text1"/>
              </w:rPr>
              <w:t>Independent - Transactional communication, such as an application for space rental and email confirmation.</w:t>
            </w:r>
          </w:p>
          <w:p w14:paraId="20AE6781" w14:textId="4628BC8C" w:rsidR="2CF79DB0" w:rsidRDefault="1EDBD43E" w:rsidP="3F2535B0">
            <w:pPr>
              <w:pStyle w:val="ListParagraph"/>
              <w:numPr>
                <w:ilvl w:val="0"/>
                <w:numId w:val="29"/>
              </w:numPr>
              <w:rPr>
                <w:rFonts w:eastAsiaTheme="minorEastAsia"/>
                <w:color w:val="000000" w:themeColor="text1"/>
              </w:rPr>
            </w:pPr>
            <w:r w:rsidRPr="3F2535B0">
              <w:rPr>
                <w:rFonts w:eastAsiaTheme="minorEastAsia"/>
                <w:color w:val="000000" w:themeColor="text1"/>
              </w:rPr>
              <w:lastRenderedPageBreak/>
              <w:t>Cooperative - Communication focused on partnership set-up and end-of-program/cycle. Each organization decides how and what to communicate.</w:t>
            </w:r>
          </w:p>
          <w:p w14:paraId="3FEDD6A6" w14:textId="1D3D17CF" w:rsidR="2CF79DB0" w:rsidRDefault="1EDBD43E" w:rsidP="3F2535B0">
            <w:pPr>
              <w:pStyle w:val="ListParagraph"/>
              <w:numPr>
                <w:ilvl w:val="0"/>
                <w:numId w:val="29"/>
              </w:numPr>
              <w:rPr>
                <w:rFonts w:eastAsiaTheme="minorEastAsia"/>
                <w:color w:val="000000" w:themeColor="text1"/>
              </w:rPr>
            </w:pPr>
            <w:r w:rsidRPr="3F2535B0">
              <w:rPr>
                <w:rFonts w:eastAsiaTheme="minorEastAsia"/>
                <w:color w:val="000000" w:themeColor="text1"/>
              </w:rPr>
              <w:t xml:space="preserve">Collaborative - Communication around shared goals, meeting community needs. Explicit agreements around communications – </w:t>
            </w:r>
            <w:proofErr w:type="gramStart"/>
            <w:r w:rsidRPr="3F2535B0">
              <w:rPr>
                <w:rFonts w:eastAsiaTheme="minorEastAsia"/>
                <w:color w:val="000000" w:themeColor="text1"/>
              </w:rPr>
              <w:t>e.g.</w:t>
            </w:r>
            <w:proofErr w:type="gramEnd"/>
            <w:r w:rsidRPr="3F2535B0">
              <w:rPr>
                <w:rFonts w:eastAsiaTheme="minorEastAsia"/>
                <w:color w:val="000000" w:themeColor="text1"/>
              </w:rPr>
              <w:t xml:space="preserve"> meeting frequency. Contribute to each other's public communications.</w:t>
            </w:r>
          </w:p>
          <w:p w14:paraId="202EEC69" w14:textId="6956D9B9" w:rsidR="2CF79DB0" w:rsidRDefault="1EDBD43E" w:rsidP="3F2535B0">
            <w:pPr>
              <w:pStyle w:val="ListParagraph"/>
              <w:numPr>
                <w:ilvl w:val="0"/>
                <w:numId w:val="29"/>
              </w:numPr>
              <w:rPr>
                <w:rFonts w:eastAsiaTheme="minorEastAsia"/>
                <w:color w:val="000000" w:themeColor="text1"/>
              </w:rPr>
            </w:pPr>
            <w:r w:rsidRPr="3F2535B0">
              <w:rPr>
                <w:rFonts w:eastAsiaTheme="minorEastAsia"/>
                <w:color w:val="000000" w:themeColor="text1"/>
              </w:rPr>
              <w:t>Integrated - Regular communication is integral to the partnership and program activities and outcomes, from visioning to evaluation. Relational communication practices, such as shared decision-making and twice monthly meetings. Have a process for conflict resolution and problem-solving as partners.</w:t>
            </w:r>
          </w:p>
          <w:p w14:paraId="54432AB1" w14:textId="5D845622" w:rsidR="6E23DD71" w:rsidRDefault="6E23DD71" w:rsidP="3F2535B0">
            <w:pPr>
              <w:rPr>
                <w:rFonts w:eastAsiaTheme="minorEastAsia"/>
                <w:color w:val="000000" w:themeColor="text1"/>
              </w:rPr>
            </w:pPr>
          </w:p>
          <w:p w14:paraId="4310B159" w14:textId="469EA59C" w:rsidR="54A9B4C1" w:rsidRDefault="6EDF1ADB" w:rsidP="3F2535B0">
            <w:pPr>
              <w:rPr>
                <w:rFonts w:eastAsiaTheme="minorEastAsia"/>
                <w:color w:val="000000" w:themeColor="text1"/>
              </w:rPr>
            </w:pPr>
            <w:r w:rsidRPr="3F2535B0">
              <w:rPr>
                <w:rFonts w:eastAsiaTheme="minorEastAsia"/>
                <w:color w:val="000000" w:themeColor="text1"/>
              </w:rPr>
              <w:t>When these communication practices aren’t in place, what happens? What are the symptoms that we might see in our day-to-day work?</w:t>
            </w:r>
          </w:p>
          <w:p w14:paraId="625CED2A" w14:textId="44F03FC7" w:rsidR="6E23DD71" w:rsidRDefault="6E23DD71" w:rsidP="3F2535B0">
            <w:pPr>
              <w:rPr>
                <w:rFonts w:eastAsiaTheme="minorEastAsia"/>
                <w:color w:val="000000" w:themeColor="text1"/>
              </w:rPr>
            </w:pPr>
          </w:p>
          <w:p w14:paraId="728EEACA" w14:textId="5D557F92" w:rsidR="54A9B4C1" w:rsidRDefault="6EDF1ADB" w:rsidP="3F2535B0">
            <w:pPr>
              <w:rPr>
                <w:rFonts w:eastAsiaTheme="minorEastAsia"/>
                <w:color w:val="000000" w:themeColor="text1"/>
              </w:rPr>
            </w:pPr>
            <w:r w:rsidRPr="3F2535B0">
              <w:rPr>
                <w:rFonts w:eastAsiaTheme="minorEastAsia"/>
                <w:color w:val="000000" w:themeColor="text1"/>
              </w:rPr>
              <w:t>Share a thumbs-up or write “yes” in the Chat if you’ve witnessed any of the following:</w:t>
            </w:r>
          </w:p>
          <w:p w14:paraId="78C3A23E" w14:textId="1A52E890" w:rsidR="3E9AD092" w:rsidRDefault="285A4AEE" w:rsidP="3F2535B0">
            <w:pPr>
              <w:pStyle w:val="ListParagraph"/>
              <w:numPr>
                <w:ilvl w:val="0"/>
                <w:numId w:val="19"/>
              </w:numPr>
              <w:rPr>
                <w:rFonts w:eastAsiaTheme="minorEastAsia"/>
                <w:color w:val="000000" w:themeColor="text1"/>
              </w:rPr>
            </w:pPr>
            <w:r w:rsidRPr="3F2535B0">
              <w:rPr>
                <w:rFonts w:eastAsiaTheme="minorEastAsia"/>
                <w:color w:val="000000" w:themeColor="text1"/>
              </w:rPr>
              <w:t xml:space="preserve">Lack of referrals because not enough people know about the program and </w:t>
            </w:r>
            <w:proofErr w:type="gramStart"/>
            <w:r w:rsidRPr="3F2535B0">
              <w:rPr>
                <w:rFonts w:eastAsiaTheme="minorEastAsia"/>
                <w:color w:val="000000" w:themeColor="text1"/>
              </w:rPr>
              <w:t>partnership</w:t>
            </w:r>
            <w:proofErr w:type="gramEnd"/>
          </w:p>
          <w:p w14:paraId="039C3CF9" w14:textId="68D2EDB0" w:rsidR="08023F68" w:rsidRDefault="78A25137" w:rsidP="3F2535B0">
            <w:pPr>
              <w:pStyle w:val="ListParagraph"/>
              <w:numPr>
                <w:ilvl w:val="0"/>
                <w:numId w:val="19"/>
              </w:numPr>
              <w:rPr>
                <w:rFonts w:eastAsiaTheme="minorEastAsia"/>
                <w:color w:val="000000" w:themeColor="text1"/>
              </w:rPr>
            </w:pPr>
            <w:r w:rsidRPr="3F2535B0">
              <w:rPr>
                <w:rFonts w:eastAsiaTheme="minorEastAsia"/>
                <w:color w:val="000000" w:themeColor="text1"/>
              </w:rPr>
              <w:t xml:space="preserve">No one does a specific aspect of the work because it isn’t clear whose role it is to do </w:t>
            </w:r>
            <w:proofErr w:type="gramStart"/>
            <w:r w:rsidRPr="3F2535B0">
              <w:rPr>
                <w:rFonts w:eastAsiaTheme="minorEastAsia"/>
                <w:color w:val="000000" w:themeColor="text1"/>
              </w:rPr>
              <w:t>it</w:t>
            </w:r>
            <w:proofErr w:type="gramEnd"/>
          </w:p>
          <w:p w14:paraId="56E06412" w14:textId="1A794193" w:rsidR="08023F68" w:rsidRDefault="78A25137" w:rsidP="3F2535B0">
            <w:pPr>
              <w:pStyle w:val="ListParagraph"/>
              <w:numPr>
                <w:ilvl w:val="0"/>
                <w:numId w:val="19"/>
              </w:numPr>
              <w:rPr>
                <w:rFonts w:eastAsiaTheme="minorEastAsia"/>
                <w:color w:val="000000" w:themeColor="text1"/>
              </w:rPr>
            </w:pPr>
            <w:r w:rsidRPr="3F2535B0">
              <w:rPr>
                <w:rFonts w:eastAsiaTheme="minorEastAsia"/>
                <w:color w:val="000000" w:themeColor="text1"/>
              </w:rPr>
              <w:t xml:space="preserve">Feeling like you’re constantly making the case for the importance of your work each time leadership turns over in the school </w:t>
            </w:r>
            <w:proofErr w:type="gramStart"/>
            <w:r w:rsidRPr="3F2535B0">
              <w:rPr>
                <w:rFonts w:eastAsiaTheme="minorEastAsia"/>
                <w:color w:val="000000" w:themeColor="text1"/>
              </w:rPr>
              <w:t>building</w:t>
            </w:r>
            <w:proofErr w:type="gramEnd"/>
          </w:p>
          <w:p w14:paraId="7A6517CE" w14:textId="7A02A145" w:rsidR="6E23DD71" w:rsidRDefault="6E23DD71" w:rsidP="3F2535B0">
            <w:pPr>
              <w:rPr>
                <w:rFonts w:eastAsiaTheme="minorEastAsia"/>
                <w:color w:val="000000" w:themeColor="text1"/>
              </w:rPr>
            </w:pPr>
          </w:p>
          <w:p w14:paraId="04E9BF1D" w14:textId="4254900E" w:rsidR="08023F68" w:rsidRDefault="78A25137" w:rsidP="3F2535B0">
            <w:pPr>
              <w:rPr>
                <w:rFonts w:eastAsiaTheme="minorEastAsia"/>
                <w:color w:val="000000" w:themeColor="text1"/>
              </w:rPr>
            </w:pPr>
            <w:r w:rsidRPr="3F2535B0">
              <w:rPr>
                <w:rFonts w:eastAsiaTheme="minorEastAsia"/>
                <w:color w:val="000000" w:themeColor="text1"/>
              </w:rPr>
              <w:t>Share in the Chat – what are other things you see experience or see in your everyday work when communication practices aren’t strong?</w:t>
            </w:r>
          </w:p>
          <w:p w14:paraId="4B910C5E" w14:textId="60517C32" w:rsidR="6E23DD71" w:rsidRDefault="6E23DD71" w:rsidP="3F2535B0">
            <w:pPr>
              <w:rPr>
                <w:rFonts w:eastAsiaTheme="minorEastAsia"/>
                <w:color w:val="000000" w:themeColor="text1"/>
              </w:rPr>
            </w:pPr>
          </w:p>
          <w:p w14:paraId="193D7BDA" w14:textId="723A7597" w:rsidR="08023F68" w:rsidRDefault="78A25137" w:rsidP="3F2535B0">
            <w:pPr>
              <w:rPr>
                <w:rFonts w:eastAsiaTheme="minorEastAsia"/>
                <w:i/>
                <w:iCs/>
                <w:color w:val="000000" w:themeColor="text1"/>
              </w:rPr>
            </w:pPr>
            <w:r w:rsidRPr="3F2535B0">
              <w:rPr>
                <w:rFonts w:eastAsiaTheme="minorEastAsia"/>
                <w:i/>
                <w:iCs/>
                <w:color w:val="000000" w:themeColor="text1"/>
              </w:rPr>
              <w:t>(Read aloud.)</w:t>
            </w:r>
          </w:p>
          <w:p w14:paraId="34867C35" w14:textId="7750A885" w:rsidR="2CF79DB0" w:rsidRDefault="2CF79DB0" w:rsidP="3F2535B0">
            <w:pPr>
              <w:rPr>
                <w:rFonts w:eastAsiaTheme="minorEastAsia"/>
                <w:color w:val="000000" w:themeColor="text1"/>
              </w:rPr>
            </w:pPr>
          </w:p>
          <w:p w14:paraId="041E39B8" w14:textId="1E6FA258" w:rsidR="71574F20" w:rsidRDefault="5C80B6C2" w:rsidP="3F2535B0">
            <w:pPr>
              <w:rPr>
                <w:rFonts w:eastAsiaTheme="minorEastAsia"/>
                <w:color w:val="000000" w:themeColor="text1"/>
              </w:rPr>
            </w:pPr>
            <w:r w:rsidRPr="3F2535B0">
              <w:rPr>
                <w:rFonts w:eastAsiaTheme="minorEastAsia"/>
                <w:color w:val="000000" w:themeColor="text1"/>
              </w:rPr>
              <w:t>On the other hand, here are some examples of what the impact can be when communication practices are working:</w:t>
            </w:r>
          </w:p>
          <w:p w14:paraId="34DBA3B1" w14:textId="42694816" w:rsidR="1308D699" w:rsidRDefault="1308D699" w:rsidP="3F2535B0">
            <w:pPr>
              <w:pStyle w:val="ListParagraph"/>
              <w:numPr>
                <w:ilvl w:val="0"/>
                <w:numId w:val="4"/>
              </w:numPr>
              <w:rPr>
                <w:rFonts w:eastAsiaTheme="minorEastAsia"/>
                <w:i/>
                <w:iCs/>
                <w:color w:val="000000" w:themeColor="text1"/>
              </w:rPr>
            </w:pPr>
            <w:r w:rsidRPr="3F2535B0">
              <w:rPr>
                <w:rFonts w:eastAsiaTheme="minorEastAsia"/>
                <w:i/>
                <w:iCs/>
                <w:color w:val="000000" w:themeColor="text1"/>
              </w:rPr>
              <w:t xml:space="preserve">Share 1 or 2 brief examples/stories from your experience with cross-sector partnerships, when effective communication practices are in </w:t>
            </w:r>
            <w:proofErr w:type="gramStart"/>
            <w:r w:rsidRPr="3F2535B0">
              <w:rPr>
                <w:rFonts w:eastAsiaTheme="minorEastAsia"/>
                <w:i/>
                <w:iCs/>
                <w:color w:val="000000" w:themeColor="text1"/>
              </w:rPr>
              <w:t>place</w:t>
            </w:r>
            <w:proofErr w:type="gramEnd"/>
          </w:p>
          <w:p w14:paraId="297762EB" w14:textId="3177DC31" w:rsidR="2CF79DB0" w:rsidRDefault="2CF79DB0" w:rsidP="3F2535B0">
            <w:pPr>
              <w:rPr>
                <w:rFonts w:eastAsiaTheme="minorEastAsia"/>
                <w:color w:val="000000" w:themeColor="text1"/>
              </w:rPr>
            </w:pPr>
          </w:p>
        </w:tc>
        <w:tc>
          <w:tcPr>
            <w:tcW w:w="2307" w:type="dxa"/>
          </w:tcPr>
          <w:p w14:paraId="0AC633F6" w14:textId="598C3016" w:rsidR="7B13BD38" w:rsidRDefault="7B13BD38" w:rsidP="3F2535B0">
            <w:pPr>
              <w:pStyle w:val="paragraph"/>
              <w:rPr>
                <w:rFonts w:asciiTheme="minorHAnsi" w:hAnsiTheme="minorHAnsi" w:cstheme="minorBidi"/>
                <w:color w:val="000000" w:themeColor="text1"/>
                <w:sz w:val="22"/>
                <w:szCs w:val="22"/>
              </w:rPr>
            </w:pPr>
          </w:p>
          <w:p w14:paraId="2A078F73" w14:textId="112DD901" w:rsidR="7B13BD38" w:rsidRDefault="7B13BD38" w:rsidP="3F2535B0">
            <w:pPr>
              <w:spacing w:beforeAutospacing="1" w:afterAutospacing="1"/>
              <w:rPr>
                <w:rFonts w:eastAsiaTheme="minorEastAsia"/>
                <w:color w:val="000000" w:themeColor="text1"/>
              </w:rPr>
            </w:pPr>
          </w:p>
          <w:p w14:paraId="26EC0392" w14:textId="6B6D25FA" w:rsidR="7B13BD38" w:rsidRDefault="7B13BD38" w:rsidP="3F2535B0">
            <w:pPr>
              <w:spacing w:beforeAutospacing="1" w:afterAutospacing="1"/>
              <w:rPr>
                <w:rFonts w:eastAsiaTheme="minorEastAsia"/>
                <w:color w:val="000000" w:themeColor="text1"/>
              </w:rPr>
            </w:pPr>
          </w:p>
          <w:p w14:paraId="767A2EFC" w14:textId="3285FA5A" w:rsidR="7B13BD38" w:rsidRDefault="7B13BD38" w:rsidP="3F2535B0">
            <w:pPr>
              <w:spacing w:beforeAutospacing="1" w:afterAutospacing="1"/>
              <w:rPr>
                <w:rFonts w:eastAsiaTheme="minorEastAsia"/>
                <w:color w:val="000000" w:themeColor="text1"/>
              </w:rPr>
            </w:pPr>
          </w:p>
          <w:p w14:paraId="66E9A295" w14:textId="5786C6CF" w:rsidR="7B13BD38" w:rsidRDefault="7B13BD38" w:rsidP="3F2535B0">
            <w:pPr>
              <w:spacing w:beforeAutospacing="1" w:afterAutospacing="1"/>
              <w:rPr>
                <w:rFonts w:eastAsiaTheme="minorEastAsia"/>
                <w:color w:val="000000" w:themeColor="text1"/>
              </w:rPr>
            </w:pPr>
          </w:p>
          <w:p w14:paraId="4DCCFF19" w14:textId="25A91B72" w:rsidR="7B13BD38" w:rsidRDefault="7B13BD38" w:rsidP="3F2535B0">
            <w:pPr>
              <w:spacing w:beforeAutospacing="1" w:afterAutospacing="1"/>
              <w:rPr>
                <w:rFonts w:eastAsiaTheme="minorEastAsia"/>
                <w:color w:val="000000" w:themeColor="text1"/>
              </w:rPr>
            </w:pPr>
          </w:p>
          <w:p w14:paraId="68532210" w14:textId="001D334F" w:rsidR="7B13BD38" w:rsidRDefault="7B13BD38" w:rsidP="3F2535B0">
            <w:pPr>
              <w:spacing w:beforeAutospacing="1" w:afterAutospacing="1"/>
              <w:rPr>
                <w:rFonts w:eastAsiaTheme="minorEastAsia"/>
                <w:color w:val="000000" w:themeColor="text1"/>
              </w:rPr>
            </w:pPr>
          </w:p>
          <w:p w14:paraId="07A121EB" w14:textId="776C4178" w:rsidR="7B13BD38" w:rsidRDefault="7B13BD38" w:rsidP="3F2535B0">
            <w:pPr>
              <w:spacing w:beforeAutospacing="1" w:afterAutospacing="1"/>
              <w:rPr>
                <w:rFonts w:eastAsiaTheme="minorEastAsia"/>
                <w:color w:val="000000" w:themeColor="text1"/>
              </w:rPr>
            </w:pPr>
          </w:p>
          <w:p w14:paraId="60173310" w14:textId="45E87BC8" w:rsidR="7B13BD38" w:rsidRDefault="7B13BD38" w:rsidP="3F2535B0">
            <w:pPr>
              <w:spacing w:beforeAutospacing="1" w:afterAutospacing="1"/>
              <w:rPr>
                <w:rFonts w:eastAsiaTheme="minorEastAsia"/>
                <w:color w:val="000000" w:themeColor="text1"/>
              </w:rPr>
            </w:pPr>
          </w:p>
          <w:p w14:paraId="0C7DCDA4" w14:textId="107F7C48" w:rsidR="7B13BD38" w:rsidRDefault="7B13BD38" w:rsidP="3F2535B0">
            <w:pPr>
              <w:spacing w:beforeAutospacing="1" w:afterAutospacing="1"/>
              <w:rPr>
                <w:rFonts w:eastAsiaTheme="minorEastAsia"/>
                <w:color w:val="000000" w:themeColor="text1"/>
              </w:rPr>
            </w:pPr>
          </w:p>
          <w:p w14:paraId="4D1C5F07" w14:textId="1E25E77E" w:rsidR="7B13BD38" w:rsidRDefault="7B13BD38" w:rsidP="3F2535B0">
            <w:pPr>
              <w:spacing w:beforeAutospacing="1" w:afterAutospacing="1"/>
              <w:rPr>
                <w:rFonts w:eastAsiaTheme="minorEastAsia"/>
                <w:color w:val="000000" w:themeColor="text1"/>
              </w:rPr>
            </w:pPr>
          </w:p>
          <w:p w14:paraId="4BB08844" w14:textId="2A2882F7" w:rsidR="7B13BD38" w:rsidRDefault="7B13BD38" w:rsidP="3F2535B0">
            <w:pPr>
              <w:spacing w:beforeAutospacing="1" w:afterAutospacing="1"/>
              <w:rPr>
                <w:rFonts w:eastAsiaTheme="minorEastAsia"/>
                <w:color w:val="000000" w:themeColor="text1"/>
              </w:rPr>
            </w:pPr>
          </w:p>
          <w:p w14:paraId="127F8738" w14:textId="2D6E001A" w:rsidR="7B13BD38" w:rsidRDefault="7B13BD38" w:rsidP="3F2535B0">
            <w:pPr>
              <w:spacing w:beforeAutospacing="1" w:afterAutospacing="1"/>
              <w:rPr>
                <w:rFonts w:eastAsiaTheme="minorEastAsia"/>
                <w:color w:val="000000" w:themeColor="text1"/>
              </w:rPr>
            </w:pPr>
          </w:p>
          <w:p w14:paraId="638F1621" w14:textId="18BD8CDB" w:rsidR="7B13BD38" w:rsidRDefault="7B13BD38" w:rsidP="3F2535B0">
            <w:pPr>
              <w:spacing w:beforeAutospacing="1" w:afterAutospacing="1"/>
              <w:rPr>
                <w:rFonts w:eastAsiaTheme="minorEastAsia"/>
                <w:color w:val="000000" w:themeColor="text1"/>
              </w:rPr>
            </w:pPr>
          </w:p>
          <w:p w14:paraId="57884835" w14:textId="13D03AD6" w:rsidR="7B13BD38" w:rsidRDefault="7B13BD38" w:rsidP="3F2535B0">
            <w:pPr>
              <w:spacing w:beforeAutospacing="1" w:afterAutospacing="1"/>
              <w:rPr>
                <w:rFonts w:eastAsiaTheme="minorEastAsia"/>
                <w:color w:val="000000" w:themeColor="text1"/>
              </w:rPr>
            </w:pPr>
          </w:p>
          <w:p w14:paraId="252F7E41" w14:textId="314E2CA9" w:rsidR="7B13BD38" w:rsidRDefault="7B13BD38" w:rsidP="3F2535B0">
            <w:pPr>
              <w:spacing w:beforeAutospacing="1" w:afterAutospacing="1"/>
              <w:rPr>
                <w:rFonts w:eastAsiaTheme="minorEastAsia"/>
                <w:color w:val="000000" w:themeColor="text1"/>
              </w:rPr>
            </w:pPr>
          </w:p>
          <w:p w14:paraId="7BEE25DA" w14:textId="001F1F2B" w:rsidR="7B13BD38" w:rsidRDefault="7B13BD38" w:rsidP="3F2535B0">
            <w:pPr>
              <w:spacing w:beforeAutospacing="1" w:afterAutospacing="1"/>
              <w:rPr>
                <w:rFonts w:eastAsiaTheme="minorEastAsia"/>
                <w:color w:val="000000" w:themeColor="text1"/>
              </w:rPr>
            </w:pPr>
          </w:p>
          <w:p w14:paraId="38A633F1" w14:textId="233D95B5" w:rsidR="7B13BD38" w:rsidRDefault="7B13BD38" w:rsidP="3F2535B0">
            <w:pPr>
              <w:spacing w:beforeAutospacing="1" w:afterAutospacing="1"/>
              <w:rPr>
                <w:rFonts w:eastAsiaTheme="minorEastAsia"/>
                <w:color w:val="000000" w:themeColor="text1"/>
              </w:rPr>
            </w:pPr>
          </w:p>
          <w:p w14:paraId="2AD8CA93" w14:textId="2A4CF1DA" w:rsidR="7B13BD38" w:rsidRDefault="7B13BD38" w:rsidP="3F2535B0">
            <w:pPr>
              <w:spacing w:beforeAutospacing="1" w:afterAutospacing="1"/>
              <w:rPr>
                <w:rFonts w:eastAsiaTheme="minorEastAsia"/>
                <w:color w:val="000000" w:themeColor="text1"/>
              </w:rPr>
            </w:pPr>
          </w:p>
          <w:p w14:paraId="1CBA4D83" w14:textId="1FA01F92" w:rsidR="7B13BD38" w:rsidRDefault="7B13BD38" w:rsidP="3F2535B0">
            <w:pPr>
              <w:spacing w:beforeAutospacing="1" w:afterAutospacing="1"/>
              <w:rPr>
                <w:rFonts w:eastAsiaTheme="minorEastAsia"/>
                <w:color w:val="000000" w:themeColor="text1"/>
              </w:rPr>
            </w:pPr>
          </w:p>
          <w:p w14:paraId="321ACB45" w14:textId="68A523F9" w:rsidR="7B13BD38" w:rsidRDefault="7B13BD38" w:rsidP="3F2535B0">
            <w:pPr>
              <w:spacing w:beforeAutospacing="1" w:afterAutospacing="1"/>
              <w:rPr>
                <w:rFonts w:eastAsiaTheme="minorEastAsia"/>
                <w:color w:val="000000" w:themeColor="text1"/>
              </w:rPr>
            </w:pPr>
          </w:p>
          <w:p w14:paraId="5CDFE4E0" w14:textId="23A70A10" w:rsidR="7B13BD38" w:rsidRDefault="7B13BD38" w:rsidP="3F2535B0">
            <w:pPr>
              <w:spacing w:beforeAutospacing="1" w:afterAutospacing="1"/>
              <w:rPr>
                <w:rFonts w:eastAsiaTheme="minorEastAsia"/>
                <w:color w:val="000000" w:themeColor="text1"/>
              </w:rPr>
            </w:pPr>
          </w:p>
          <w:p w14:paraId="3B7DF8E3" w14:textId="3F96AB41" w:rsidR="7B13BD38" w:rsidRDefault="7B13BD38" w:rsidP="3F2535B0">
            <w:pPr>
              <w:spacing w:beforeAutospacing="1" w:afterAutospacing="1"/>
              <w:rPr>
                <w:rFonts w:eastAsiaTheme="minorEastAsia"/>
                <w:color w:val="000000" w:themeColor="text1"/>
              </w:rPr>
            </w:pPr>
          </w:p>
          <w:p w14:paraId="1AC983E5" w14:textId="6F25290F" w:rsidR="7B13BD38" w:rsidRDefault="7B13BD38" w:rsidP="3F2535B0">
            <w:pPr>
              <w:spacing w:beforeAutospacing="1" w:afterAutospacing="1"/>
              <w:rPr>
                <w:rFonts w:eastAsiaTheme="minorEastAsia"/>
                <w:color w:val="000000" w:themeColor="text1"/>
              </w:rPr>
            </w:pPr>
          </w:p>
          <w:p w14:paraId="228103F2" w14:textId="4A950C38" w:rsidR="7B13BD38" w:rsidRDefault="7B13BD38" w:rsidP="3F2535B0">
            <w:pPr>
              <w:spacing w:beforeAutospacing="1" w:afterAutospacing="1"/>
              <w:rPr>
                <w:rFonts w:eastAsiaTheme="minorEastAsia"/>
                <w:color w:val="000000" w:themeColor="text1"/>
              </w:rPr>
            </w:pPr>
          </w:p>
          <w:p w14:paraId="01CFA110" w14:textId="675D1E4C" w:rsidR="7B13BD38" w:rsidRDefault="7B13BD38" w:rsidP="3F2535B0">
            <w:pPr>
              <w:spacing w:beforeAutospacing="1" w:afterAutospacing="1"/>
              <w:rPr>
                <w:rFonts w:eastAsiaTheme="minorEastAsia"/>
                <w:color w:val="000000" w:themeColor="text1"/>
              </w:rPr>
            </w:pPr>
          </w:p>
          <w:p w14:paraId="600158C9" w14:textId="29BDAEB6" w:rsidR="7B13BD38" w:rsidRDefault="7B13BD38" w:rsidP="3F2535B0">
            <w:pPr>
              <w:spacing w:beforeAutospacing="1" w:afterAutospacing="1"/>
              <w:rPr>
                <w:rFonts w:eastAsiaTheme="minorEastAsia"/>
                <w:color w:val="000000" w:themeColor="text1"/>
              </w:rPr>
            </w:pPr>
          </w:p>
          <w:p w14:paraId="3D6A616E" w14:textId="19B8EA2A" w:rsidR="7B13BD38" w:rsidRDefault="7B13BD38" w:rsidP="3F2535B0">
            <w:pPr>
              <w:spacing w:beforeAutospacing="1" w:afterAutospacing="1"/>
              <w:rPr>
                <w:rFonts w:eastAsiaTheme="minorEastAsia"/>
                <w:color w:val="000000" w:themeColor="text1"/>
              </w:rPr>
            </w:pPr>
          </w:p>
          <w:p w14:paraId="1172551C" w14:textId="1BB4CA37" w:rsidR="7B13BD38" w:rsidRDefault="7B13BD38" w:rsidP="3F2535B0">
            <w:pPr>
              <w:spacing w:beforeAutospacing="1" w:afterAutospacing="1"/>
              <w:rPr>
                <w:rFonts w:eastAsiaTheme="minorEastAsia"/>
                <w:color w:val="000000" w:themeColor="text1"/>
              </w:rPr>
            </w:pPr>
          </w:p>
          <w:p w14:paraId="5C09E394" w14:textId="54E199AC" w:rsidR="7B13BD38" w:rsidRDefault="7B13BD38" w:rsidP="3F2535B0">
            <w:pPr>
              <w:spacing w:beforeAutospacing="1" w:afterAutospacing="1"/>
              <w:rPr>
                <w:rFonts w:eastAsiaTheme="minorEastAsia"/>
                <w:color w:val="000000" w:themeColor="text1"/>
              </w:rPr>
            </w:pPr>
          </w:p>
          <w:p w14:paraId="2F529F11" w14:textId="60442806" w:rsidR="7B13BD38" w:rsidRDefault="7B13BD38" w:rsidP="3F2535B0">
            <w:pPr>
              <w:spacing w:beforeAutospacing="1" w:afterAutospacing="1"/>
              <w:rPr>
                <w:rFonts w:eastAsiaTheme="minorEastAsia"/>
                <w:color w:val="000000" w:themeColor="text1"/>
              </w:rPr>
            </w:pPr>
          </w:p>
          <w:p w14:paraId="6F0D923F" w14:textId="0CC509BA" w:rsidR="7B13BD38" w:rsidRDefault="7B13BD38" w:rsidP="3F2535B0">
            <w:pPr>
              <w:spacing w:beforeAutospacing="1" w:afterAutospacing="1"/>
              <w:rPr>
                <w:rFonts w:eastAsiaTheme="minorEastAsia"/>
                <w:color w:val="000000" w:themeColor="text1"/>
              </w:rPr>
            </w:pPr>
          </w:p>
          <w:p w14:paraId="5742CE5A" w14:textId="348A2F3B" w:rsidR="7B13BD38" w:rsidRDefault="7B13BD38" w:rsidP="3F2535B0">
            <w:pPr>
              <w:spacing w:beforeAutospacing="1" w:afterAutospacing="1"/>
              <w:rPr>
                <w:rFonts w:eastAsiaTheme="minorEastAsia"/>
                <w:color w:val="000000" w:themeColor="text1"/>
              </w:rPr>
            </w:pPr>
          </w:p>
          <w:p w14:paraId="262FBD40" w14:textId="0C0A2C4D" w:rsidR="7B13BD38" w:rsidRDefault="7B13BD38" w:rsidP="3F2535B0">
            <w:pPr>
              <w:spacing w:beforeAutospacing="1" w:afterAutospacing="1"/>
              <w:rPr>
                <w:rFonts w:eastAsiaTheme="minorEastAsia"/>
                <w:color w:val="000000" w:themeColor="text1"/>
              </w:rPr>
            </w:pPr>
          </w:p>
          <w:p w14:paraId="4ACD2DA9" w14:textId="1F03DCFC" w:rsidR="7B13BD38" w:rsidRDefault="7B13BD38" w:rsidP="3F2535B0">
            <w:pPr>
              <w:spacing w:beforeAutospacing="1" w:afterAutospacing="1"/>
              <w:rPr>
                <w:rFonts w:eastAsiaTheme="minorEastAsia"/>
                <w:color w:val="000000" w:themeColor="text1"/>
              </w:rPr>
            </w:pPr>
          </w:p>
          <w:p w14:paraId="63781E30" w14:textId="34DEB960" w:rsidR="7B13BD38" w:rsidRDefault="7B13BD38" w:rsidP="3F2535B0">
            <w:pPr>
              <w:spacing w:beforeAutospacing="1" w:afterAutospacing="1"/>
              <w:rPr>
                <w:rFonts w:eastAsiaTheme="minorEastAsia"/>
                <w:color w:val="000000" w:themeColor="text1"/>
              </w:rPr>
            </w:pPr>
          </w:p>
          <w:p w14:paraId="11F3AA3B" w14:textId="5B77F526" w:rsidR="7B13BD38" w:rsidRDefault="7B13BD38" w:rsidP="3F2535B0">
            <w:pPr>
              <w:spacing w:beforeAutospacing="1" w:afterAutospacing="1"/>
              <w:rPr>
                <w:rFonts w:eastAsiaTheme="minorEastAsia"/>
                <w:color w:val="000000" w:themeColor="text1"/>
              </w:rPr>
            </w:pPr>
          </w:p>
          <w:p w14:paraId="1B66EFE0" w14:textId="09D3FF3A" w:rsidR="7B13BD38" w:rsidRDefault="7B13BD38" w:rsidP="3F2535B0">
            <w:pPr>
              <w:spacing w:beforeAutospacing="1" w:afterAutospacing="1"/>
              <w:rPr>
                <w:rFonts w:eastAsiaTheme="minorEastAsia"/>
                <w:color w:val="000000" w:themeColor="text1"/>
              </w:rPr>
            </w:pPr>
          </w:p>
          <w:p w14:paraId="7D60AAA1" w14:textId="1074EB89" w:rsidR="7B13BD38" w:rsidRDefault="7B13BD38" w:rsidP="3F2535B0">
            <w:pPr>
              <w:spacing w:beforeAutospacing="1" w:afterAutospacing="1"/>
              <w:rPr>
                <w:rFonts w:eastAsiaTheme="minorEastAsia"/>
                <w:color w:val="000000" w:themeColor="text1"/>
              </w:rPr>
            </w:pPr>
          </w:p>
          <w:p w14:paraId="669F4EB4" w14:textId="3C035CB9" w:rsidR="7B13BD38" w:rsidRDefault="7B13BD38" w:rsidP="3F2535B0">
            <w:pPr>
              <w:spacing w:beforeAutospacing="1" w:afterAutospacing="1"/>
              <w:rPr>
                <w:rFonts w:eastAsiaTheme="minorEastAsia"/>
                <w:color w:val="000000" w:themeColor="text1"/>
              </w:rPr>
            </w:pPr>
          </w:p>
          <w:p w14:paraId="3F51EE86" w14:textId="2DBCC6FE" w:rsidR="7B13BD38" w:rsidRDefault="7B13BD38" w:rsidP="3F2535B0">
            <w:pPr>
              <w:spacing w:beforeAutospacing="1" w:afterAutospacing="1"/>
              <w:rPr>
                <w:rFonts w:eastAsiaTheme="minorEastAsia"/>
                <w:color w:val="000000" w:themeColor="text1"/>
              </w:rPr>
            </w:pPr>
          </w:p>
          <w:p w14:paraId="4EC2C8D8" w14:textId="6E8EE465" w:rsidR="7B13BD38" w:rsidRDefault="7B13BD38" w:rsidP="3F2535B0">
            <w:pPr>
              <w:spacing w:beforeAutospacing="1" w:afterAutospacing="1"/>
              <w:rPr>
                <w:rFonts w:eastAsiaTheme="minorEastAsia"/>
                <w:color w:val="000000" w:themeColor="text1"/>
              </w:rPr>
            </w:pPr>
          </w:p>
          <w:p w14:paraId="5FCD4D2E" w14:textId="5CD13F18" w:rsidR="7B13BD38" w:rsidRDefault="7B13BD38" w:rsidP="3F2535B0">
            <w:pPr>
              <w:spacing w:beforeAutospacing="1" w:afterAutospacing="1"/>
              <w:rPr>
                <w:rFonts w:eastAsiaTheme="minorEastAsia"/>
                <w:color w:val="000000" w:themeColor="text1"/>
              </w:rPr>
            </w:pPr>
          </w:p>
        </w:tc>
      </w:tr>
      <w:tr w:rsidR="14ECA0EC" w14:paraId="478375B2" w14:textId="77777777" w:rsidTr="107E6464">
        <w:trPr>
          <w:trHeight w:val="300"/>
        </w:trPr>
        <w:tc>
          <w:tcPr>
            <w:tcW w:w="1114" w:type="dxa"/>
          </w:tcPr>
          <w:p w14:paraId="51F97300" w14:textId="06B93EE4" w:rsidR="33FA5E85" w:rsidRDefault="5790200C" w:rsidP="3F2535B0">
            <w:pPr>
              <w:rPr>
                <w:rStyle w:val="normaltextrun"/>
                <w:rFonts w:eastAsiaTheme="minorEastAsia"/>
                <w:color w:val="000000" w:themeColor="text1"/>
              </w:rPr>
            </w:pPr>
            <w:r w:rsidRPr="3F2535B0">
              <w:rPr>
                <w:rStyle w:val="normaltextrun"/>
                <w:rFonts w:eastAsiaTheme="minorEastAsia"/>
                <w:color w:val="000000" w:themeColor="text1"/>
              </w:rPr>
              <w:lastRenderedPageBreak/>
              <w:t>2</w:t>
            </w:r>
            <w:r w:rsidR="1D5220BF" w:rsidRPr="3F2535B0">
              <w:rPr>
                <w:rStyle w:val="normaltextrun"/>
                <w:rFonts w:eastAsiaTheme="minorEastAsia"/>
                <w:color w:val="000000" w:themeColor="text1"/>
              </w:rPr>
              <w:t>2</w:t>
            </w:r>
            <w:r w:rsidRPr="3F2535B0">
              <w:rPr>
                <w:rStyle w:val="normaltextrun"/>
                <w:rFonts w:eastAsiaTheme="minorEastAsia"/>
                <w:color w:val="000000" w:themeColor="text1"/>
              </w:rPr>
              <w:t xml:space="preserve"> min</w:t>
            </w:r>
          </w:p>
          <w:p w14:paraId="2661CF6D" w14:textId="4F72F32E" w:rsidR="14ECA0EC" w:rsidRDefault="14ECA0EC" w:rsidP="3F2535B0">
            <w:pPr>
              <w:rPr>
                <w:rStyle w:val="normaltextrun"/>
                <w:rFonts w:eastAsiaTheme="minorEastAsia"/>
                <w:color w:val="000000" w:themeColor="text1"/>
              </w:rPr>
            </w:pPr>
          </w:p>
        </w:tc>
        <w:tc>
          <w:tcPr>
            <w:tcW w:w="5939" w:type="dxa"/>
          </w:tcPr>
          <w:p w14:paraId="22EB4B89" w14:textId="53ACCB1D" w:rsidR="04BC6985" w:rsidRDefault="19B7B9CF" w:rsidP="3F2535B0">
            <w:pPr>
              <w:rPr>
                <w:rFonts w:eastAsiaTheme="minorEastAsia"/>
                <w:color w:val="000000" w:themeColor="text1"/>
              </w:rPr>
            </w:pPr>
            <w:r w:rsidRPr="3F2535B0">
              <w:rPr>
                <w:rFonts w:eastAsiaTheme="minorEastAsia"/>
                <w:b/>
                <w:bCs/>
                <w:color w:val="000000" w:themeColor="text1"/>
              </w:rPr>
              <w:t>Building a Culture of Open Communication</w:t>
            </w:r>
          </w:p>
          <w:p w14:paraId="03E6A3E5" w14:textId="53A73C4A" w:rsidR="14ECA0EC" w:rsidRDefault="14ECA0EC" w:rsidP="3F2535B0">
            <w:pPr>
              <w:rPr>
                <w:rFonts w:eastAsiaTheme="minorEastAsia"/>
                <w:color w:val="000000" w:themeColor="text1"/>
              </w:rPr>
            </w:pPr>
          </w:p>
          <w:p w14:paraId="115A4762" w14:textId="3628FC38" w:rsidR="578E62F9" w:rsidRDefault="000B1614" w:rsidP="3F2535B0">
            <w:pPr>
              <w:rPr>
                <w:rFonts w:eastAsiaTheme="minorEastAsia"/>
                <w:b/>
                <w:bCs/>
                <w:color w:val="000000" w:themeColor="text1"/>
                <w:highlight w:val="green"/>
              </w:rPr>
            </w:pPr>
            <w:r w:rsidRPr="3F2535B0">
              <w:rPr>
                <w:rFonts w:eastAsiaTheme="minorEastAsia"/>
                <w:b/>
                <w:bCs/>
                <w:color w:val="000000" w:themeColor="text1"/>
                <w:highlight w:val="green"/>
              </w:rPr>
              <w:t xml:space="preserve">Slide </w:t>
            </w:r>
            <w:r w:rsidR="7EC6D9B0" w:rsidRPr="3F2535B0">
              <w:rPr>
                <w:rFonts w:eastAsiaTheme="minorEastAsia"/>
                <w:b/>
                <w:bCs/>
                <w:color w:val="000000" w:themeColor="text1"/>
                <w:highlight w:val="green"/>
              </w:rPr>
              <w:t>9</w:t>
            </w:r>
            <w:r w:rsidRPr="3F2535B0">
              <w:rPr>
                <w:rFonts w:eastAsiaTheme="minorEastAsia"/>
                <w:b/>
                <w:bCs/>
                <w:color w:val="000000" w:themeColor="text1"/>
                <w:highlight w:val="green"/>
              </w:rPr>
              <w:t>: Building a Culture of Open Communication</w:t>
            </w:r>
          </w:p>
          <w:p w14:paraId="36D75866" w14:textId="68009D2B" w:rsidR="10CA61BB" w:rsidRDefault="1C8020FC" w:rsidP="3F2535B0">
            <w:pPr>
              <w:rPr>
                <w:rFonts w:eastAsiaTheme="minorEastAsia"/>
                <w:color w:val="000000" w:themeColor="text1"/>
              </w:rPr>
            </w:pPr>
            <w:r w:rsidRPr="3F2535B0">
              <w:rPr>
                <w:rFonts w:eastAsiaTheme="minorEastAsia"/>
                <w:color w:val="000000" w:themeColor="text1"/>
              </w:rPr>
              <w:t xml:space="preserve">Building a culture of open communication includes setting up channels for communication, understanding communication styles and preferences, </w:t>
            </w:r>
            <w:r w:rsidR="2A5A1097" w:rsidRPr="3F2535B0">
              <w:rPr>
                <w:rFonts w:eastAsiaTheme="minorEastAsia"/>
                <w:color w:val="000000" w:themeColor="text1"/>
              </w:rPr>
              <w:t xml:space="preserve">and </w:t>
            </w:r>
            <w:r w:rsidR="5E891DDA" w:rsidRPr="3F2535B0">
              <w:rPr>
                <w:rFonts w:eastAsiaTheme="minorEastAsia"/>
                <w:color w:val="000000" w:themeColor="text1"/>
              </w:rPr>
              <w:t>being able to express your needs/wants while being responsive to those of your partners</w:t>
            </w:r>
            <w:r w:rsidR="42AEB3A4" w:rsidRPr="3F2535B0">
              <w:rPr>
                <w:rFonts w:eastAsiaTheme="minorEastAsia"/>
                <w:color w:val="000000" w:themeColor="text1"/>
              </w:rPr>
              <w:t>. This includes</w:t>
            </w:r>
            <w:r w:rsidR="5E891DDA" w:rsidRPr="3F2535B0">
              <w:rPr>
                <w:rFonts w:eastAsiaTheme="minorEastAsia"/>
                <w:color w:val="000000" w:themeColor="text1"/>
              </w:rPr>
              <w:t xml:space="preserve"> giving</w:t>
            </w:r>
            <w:r w:rsidR="355330E8" w:rsidRPr="3F2535B0">
              <w:rPr>
                <w:rFonts w:eastAsiaTheme="minorEastAsia"/>
                <w:color w:val="000000" w:themeColor="text1"/>
              </w:rPr>
              <w:t xml:space="preserve"> and receiving</w:t>
            </w:r>
            <w:r w:rsidR="5E891DDA" w:rsidRPr="3F2535B0">
              <w:rPr>
                <w:rFonts w:eastAsiaTheme="minorEastAsia"/>
                <w:color w:val="000000" w:themeColor="text1"/>
              </w:rPr>
              <w:t xml:space="preserve"> positive and constructive feedback</w:t>
            </w:r>
            <w:r w:rsidR="6F0DCDC1" w:rsidRPr="3F2535B0">
              <w:rPr>
                <w:rFonts w:eastAsiaTheme="minorEastAsia"/>
                <w:color w:val="000000" w:themeColor="text1"/>
              </w:rPr>
              <w:t xml:space="preserve"> </w:t>
            </w:r>
            <w:r w:rsidR="19B7B9CF" w:rsidRPr="3F2535B0">
              <w:rPr>
                <w:rFonts w:eastAsiaTheme="minorEastAsia"/>
                <w:color w:val="000000" w:themeColor="text1"/>
              </w:rPr>
              <w:t xml:space="preserve">about what’s working and what isn’t in your partnership. </w:t>
            </w:r>
          </w:p>
          <w:p w14:paraId="43802454" w14:textId="671D162C" w:rsidR="14ECA0EC" w:rsidRDefault="14ECA0EC" w:rsidP="3F2535B0">
            <w:pPr>
              <w:rPr>
                <w:rFonts w:eastAsiaTheme="minorEastAsia"/>
                <w:color w:val="000000" w:themeColor="text1"/>
              </w:rPr>
            </w:pPr>
          </w:p>
          <w:p w14:paraId="1A5D12D4" w14:textId="3CD09043" w:rsidR="22B618F4" w:rsidRDefault="229A28D9" w:rsidP="3F2535B0">
            <w:pPr>
              <w:rPr>
                <w:rFonts w:eastAsiaTheme="minorEastAsia"/>
                <w:i/>
                <w:iCs/>
                <w:color w:val="000000" w:themeColor="text1"/>
              </w:rPr>
            </w:pPr>
            <w:r w:rsidRPr="3F2535B0">
              <w:rPr>
                <w:rFonts w:eastAsiaTheme="minorEastAsia"/>
                <w:color w:val="000000" w:themeColor="text1"/>
              </w:rPr>
              <w:t>Why? Because</w:t>
            </w:r>
            <w:r w:rsidR="19B7B9CF" w:rsidRPr="3F2535B0">
              <w:rPr>
                <w:rFonts w:eastAsiaTheme="minorEastAsia"/>
                <w:color w:val="000000" w:themeColor="text1"/>
              </w:rPr>
              <w:t xml:space="preserve"> that is what’s needed for us to work together to improve our programs</w:t>
            </w:r>
            <w:r w:rsidR="2776DC48" w:rsidRPr="3F2535B0">
              <w:rPr>
                <w:rFonts w:eastAsiaTheme="minorEastAsia"/>
                <w:color w:val="000000" w:themeColor="text1"/>
              </w:rPr>
              <w:t xml:space="preserve">, the </w:t>
            </w:r>
            <w:proofErr w:type="gramStart"/>
            <w:r w:rsidR="2776DC48" w:rsidRPr="3F2535B0">
              <w:rPr>
                <w:rFonts w:eastAsiaTheme="minorEastAsia"/>
                <w:color w:val="000000" w:themeColor="text1"/>
              </w:rPr>
              <w:t>supports</w:t>
            </w:r>
            <w:proofErr w:type="gramEnd"/>
            <w:r w:rsidR="2776DC48" w:rsidRPr="3F2535B0">
              <w:rPr>
                <w:rFonts w:eastAsiaTheme="minorEastAsia"/>
                <w:color w:val="000000" w:themeColor="text1"/>
              </w:rPr>
              <w:t xml:space="preserve"> we offer to youth and families,</w:t>
            </w:r>
            <w:r w:rsidR="19B7B9CF" w:rsidRPr="3F2535B0">
              <w:rPr>
                <w:rFonts w:eastAsiaTheme="minorEastAsia"/>
                <w:color w:val="000000" w:themeColor="text1"/>
              </w:rPr>
              <w:t xml:space="preserve"> and our collaboration in a continuous improvement process. Building trust and </w:t>
            </w:r>
            <w:r w:rsidR="7FC78485" w:rsidRPr="3F2535B0">
              <w:rPr>
                <w:rFonts w:eastAsiaTheme="minorEastAsia"/>
                <w:color w:val="000000" w:themeColor="text1"/>
              </w:rPr>
              <w:t xml:space="preserve">talking honestly about our shared work </w:t>
            </w:r>
            <w:r w:rsidR="19B7B9CF" w:rsidRPr="3F2535B0">
              <w:rPr>
                <w:rFonts w:eastAsiaTheme="minorEastAsia"/>
                <w:color w:val="000000" w:themeColor="text1"/>
              </w:rPr>
              <w:t xml:space="preserve">takes practice. It’s like building </w:t>
            </w:r>
            <w:proofErr w:type="gramStart"/>
            <w:r w:rsidR="19B7B9CF" w:rsidRPr="3F2535B0">
              <w:rPr>
                <w:rFonts w:eastAsiaTheme="minorEastAsia"/>
                <w:color w:val="000000" w:themeColor="text1"/>
              </w:rPr>
              <w:t>a muscle</w:t>
            </w:r>
            <w:proofErr w:type="gramEnd"/>
            <w:r w:rsidR="19B7B9CF" w:rsidRPr="3F2535B0">
              <w:rPr>
                <w:rFonts w:eastAsiaTheme="minorEastAsia"/>
                <w:color w:val="000000" w:themeColor="text1"/>
              </w:rPr>
              <w:t>.</w:t>
            </w:r>
          </w:p>
          <w:p w14:paraId="50174871" w14:textId="69E90A7A" w:rsidR="14ECA0EC" w:rsidRDefault="14ECA0EC" w:rsidP="3F2535B0">
            <w:pPr>
              <w:rPr>
                <w:rFonts w:eastAsiaTheme="minorEastAsia"/>
                <w:color w:val="000000" w:themeColor="text1"/>
              </w:rPr>
            </w:pPr>
          </w:p>
          <w:p w14:paraId="40D3F1EB" w14:textId="73EF5FCC" w:rsidR="04BC6985" w:rsidRDefault="19B7B9CF" w:rsidP="3F2535B0">
            <w:pPr>
              <w:rPr>
                <w:rFonts w:eastAsiaTheme="minorEastAsia"/>
                <w:i/>
                <w:iCs/>
                <w:color w:val="000000" w:themeColor="text1"/>
              </w:rPr>
            </w:pPr>
            <w:r w:rsidRPr="3F2535B0">
              <w:rPr>
                <w:rFonts w:eastAsiaTheme="minorEastAsia"/>
                <w:color w:val="000000" w:themeColor="text1"/>
              </w:rPr>
              <w:t xml:space="preserve">Think of an example of a time when someone gave you feedback that helped you learn and grow. This could be a story from a school-community partnership or another setting, such as within your own organization or with friends or family. </w:t>
            </w:r>
            <w:r w:rsidRPr="3F2535B0">
              <w:rPr>
                <w:rFonts w:eastAsiaTheme="minorEastAsia"/>
                <w:i/>
                <w:iCs/>
                <w:color w:val="000000" w:themeColor="text1"/>
              </w:rPr>
              <w:t>(2 minutes)</w:t>
            </w:r>
          </w:p>
          <w:p w14:paraId="30F7BDCD" w14:textId="44781FAE" w:rsidR="14ECA0EC" w:rsidRDefault="14ECA0EC" w:rsidP="3F2535B0">
            <w:pPr>
              <w:rPr>
                <w:rFonts w:eastAsiaTheme="minorEastAsia"/>
                <w:color w:val="000000" w:themeColor="text1"/>
              </w:rPr>
            </w:pPr>
          </w:p>
          <w:p w14:paraId="6AD6287E" w14:textId="7CFB4701" w:rsidR="04BC6985" w:rsidRDefault="19B7B9CF" w:rsidP="3F2535B0">
            <w:pPr>
              <w:rPr>
                <w:rFonts w:eastAsiaTheme="minorEastAsia"/>
                <w:b/>
                <w:bCs/>
                <w:i/>
                <w:iCs/>
                <w:color w:val="000000" w:themeColor="text1"/>
                <w:highlight w:val="green"/>
              </w:rPr>
            </w:pPr>
            <w:r w:rsidRPr="3F2535B0">
              <w:rPr>
                <w:rFonts w:eastAsiaTheme="minorEastAsia"/>
                <w:b/>
                <w:bCs/>
                <w:color w:val="000000" w:themeColor="text1"/>
                <w:highlight w:val="green"/>
              </w:rPr>
              <w:t xml:space="preserve">Breakout rooms – share your stories </w:t>
            </w:r>
            <w:r w:rsidRPr="3F2535B0">
              <w:rPr>
                <w:rFonts w:eastAsiaTheme="minorEastAsia"/>
                <w:b/>
                <w:bCs/>
                <w:i/>
                <w:iCs/>
                <w:color w:val="000000" w:themeColor="text1"/>
                <w:highlight w:val="green"/>
              </w:rPr>
              <w:t>(12 minutes)</w:t>
            </w:r>
          </w:p>
          <w:p w14:paraId="561EE7DF" w14:textId="42D35F51" w:rsidR="14ECA0EC" w:rsidRDefault="14ECA0EC" w:rsidP="3F2535B0">
            <w:pPr>
              <w:rPr>
                <w:rFonts w:eastAsiaTheme="minorEastAsia"/>
                <w:color w:val="000000" w:themeColor="text1"/>
              </w:rPr>
            </w:pPr>
          </w:p>
          <w:p w14:paraId="03920C6A" w14:textId="1214BD74" w:rsidR="14ECA0EC" w:rsidRDefault="14ECA0EC" w:rsidP="3F2535B0">
            <w:pPr>
              <w:rPr>
                <w:rFonts w:eastAsiaTheme="minorEastAsia"/>
                <w:color w:val="000000" w:themeColor="text1"/>
              </w:rPr>
            </w:pPr>
          </w:p>
          <w:p w14:paraId="6365F1D6" w14:textId="4D5EB84D" w:rsidR="14ECA0EC" w:rsidRDefault="14ECA0EC" w:rsidP="3F2535B0">
            <w:pPr>
              <w:rPr>
                <w:rFonts w:eastAsiaTheme="minorEastAsia"/>
                <w:color w:val="000000" w:themeColor="text1"/>
              </w:rPr>
            </w:pPr>
          </w:p>
          <w:p w14:paraId="0AFC96AE" w14:textId="5A5503A5" w:rsidR="14ECA0EC" w:rsidRDefault="14ECA0EC" w:rsidP="3F2535B0">
            <w:pPr>
              <w:rPr>
                <w:rFonts w:eastAsiaTheme="minorEastAsia"/>
                <w:color w:val="000000" w:themeColor="text1"/>
              </w:rPr>
            </w:pPr>
          </w:p>
          <w:p w14:paraId="548BFABC" w14:textId="4A3BF2A0" w:rsidR="04BC6985" w:rsidRDefault="19B7B9CF" w:rsidP="3F2535B0">
            <w:pPr>
              <w:rPr>
                <w:rFonts w:eastAsiaTheme="minorEastAsia"/>
                <w:color w:val="000000" w:themeColor="text1"/>
              </w:rPr>
            </w:pPr>
            <w:r w:rsidRPr="3F2535B0">
              <w:rPr>
                <w:rFonts w:eastAsiaTheme="minorEastAsia"/>
                <w:i/>
                <w:iCs/>
                <w:color w:val="000000" w:themeColor="text1"/>
                <w:u w:val="single"/>
              </w:rPr>
              <w:t>Full group debrief (</w:t>
            </w:r>
            <w:r w:rsidR="3D55CBE4" w:rsidRPr="3F2535B0">
              <w:rPr>
                <w:rFonts w:eastAsiaTheme="minorEastAsia"/>
                <w:i/>
                <w:iCs/>
                <w:color w:val="000000" w:themeColor="text1"/>
                <w:u w:val="single"/>
              </w:rPr>
              <w:t>8</w:t>
            </w:r>
            <w:r w:rsidRPr="3F2535B0">
              <w:rPr>
                <w:rFonts w:eastAsiaTheme="minorEastAsia"/>
                <w:i/>
                <w:iCs/>
                <w:color w:val="000000" w:themeColor="text1"/>
                <w:u w:val="single"/>
              </w:rPr>
              <w:t xml:space="preserve"> minutes):</w:t>
            </w:r>
          </w:p>
          <w:p w14:paraId="495438AC" w14:textId="60952E63" w:rsidR="04BC6985" w:rsidRDefault="19B7B9CF" w:rsidP="3F2535B0">
            <w:pPr>
              <w:pStyle w:val="ListParagraph"/>
              <w:numPr>
                <w:ilvl w:val="0"/>
                <w:numId w:val="43"/>
              </w:numPr>
              <w:spacing w:line="259" w:lineRule="auto"/>
              <w:rPr>
                <w:rFonts w:eastAsiaTheme="minorEastAsia"/>
                <w:color w:val="000000" w:themeColor="text1"/>
              </w:rPr>
            </w:pPr>
            <w:r w:rsidRPr="3F2535B0">
              <w:rPr>
                <w:rFonts w:eastAsiaTheme="minorEastAsia"/>
                <w:color w:val="000000" w:themeColor="text1"/>
              </w:rPr>
              <w:lastRenderedPageBreak/>
              <w:t>What stood out to you about these feedback stories?</w:t>
            </w:r>
          </w:p>
          <w:p w14:paraId="036C2DB1" w14:textId="11301414" w:rsidR="04BC6985" w:rsidRDefault="19B7B9CF" w:rsidP="3F2535B0">
            <w:pPr>
              <w:pStyle w:val="ListParagraph"/>
              <w:numPr>
                <w:ilvl w:val="0"/>
                <w:numId w:val="43"/>
              </w:numPr>
              <w:spacing w:line="259" w:lineRule="auto"/>
              <w:rPr>
                <w:rFonts w:eastAsiaTheme="minorEastAsia"/>
                <w:color w:val="000000" w:themeColor="text1"/>
              </w:rPr>
            </w:pPr>
            <w:r w:rsidRPr="3F2535B0">
              <w:rPr>
                <w:rFonts w:eastAsiaTheme="minorEastAsia"/>
                <w:color w:val="000000" w:themeColor="text1"/>
              </w:rPr>
              <w:t>What do you notice about the relationships or the environment that made it possible for you to listen to and learn from the feedback?</w:t>
            </w:r>
          </w:p>
          <w:p w14:paraId="3FB38536" w14:textId="458CA7F1" w:rsidR="14ECA0EC" w:rsidRDefault="14ECA0EC" w:rsidP="3F2535B0">
            <w:pPr>
              <w:rPr>
                <w:rStyle w:val="normaltextrun"/>
                <w:rFonts w:eastAsiaTheme="minorEastAsia"/>
                <w:b/>
                <w:bCs/>
                <w:color w:val="000000" w:themeColor="text1"/>
              </w:rPr>
            </w:pPr>
          </w:p>
        </w:tc>
        <w:tc>
          <w:tcPr>
            <w:tcW w:w="2307" w:type="dxa"/>
          </w:tcPr>
          <w:p w14:paraId="67FC4212" w14:textId="1B686D26" w:rsidR="1E526510" w:rsidRDefault="45F5E724" w:rsidP="3F2535B0">
            <w:pPr>
              <w:pStyle w:val="paragraph"/>
              <w:rPr>
                <w:rFonts w:asciiTheme="minorHAnsi" w:hAnsiTheme="minorHAnsi" w:cstheme="minorBidi"/>
                <w:color w:val="000000" w:themeColor="text1"/>
                <w:sz w:val="22"/>
                <w:szCs w:val="22"/>
              </w:rPr>
            </w:pPr>
            <w:r w:rsidRPr="3F2535B0">
              <w:rPr>
                <w:rFonts w:asciiTheme="minorHAnsi" w:hAnsiTheme="minorHAnsi" w:cstheme="minorBidi"/>
                <w:color w:val="000000" w:themeColor="text1"/>
                <w:sz w:val="22"/>
                <w:szCs w:val="22"/>
              </w:rPr>
              <w:lastRenderedPageBreak/>
              <w:t xml:space="preserve">Producer: </w:t>
            </w:r>
            <w:r w:rsidR="5B4A6CE4" w:rsidRPr="3F2535B0">
              <w:rPr>
                <w:rFonts w:asciiTheme="minorHAnsi" w:hAnsiTheme="minorHAnsi" w:cstheme="minorBidi"/>
                <w:color w:val="000000" w:themeColor="text1"/>
                <w:sz w:val="22"/>
                <w:szCs w:val="22"/>
              </w:rPr>
              <w:t>Set up b</w:t>
            </w:r>
            <w:r w:rsidR="350D7444" w:rsidRPr="3F2535B0">
              <w:rPr>
                <w:rFonts w:asciiTheme="minorHAnsi" w:hAnsiTheme="minorHAnsi" w:cstheme="minorBidi"/>
                <w:color w:val="000000" w:themeColor="text1"/>
                <w:sz w:val="22"/>
                <w:szCs w:val="22"/>
              </w:rPr>
              <w:t xml:space="preserve">reakout rooms, </w:t>
            </w:r>
            <w:r w:rsidR="2B9E1469" w:rsidRPr="3F2535B0">
              <w:rPr>
                <w:rFonts w:asciiTheme="minorHAnsi" w:hAnsiTheme="minorHAnsi" w:cstheme="minorBidi"/>
                <w:color w:val="000000" w:themeColor="text1"/>
                <w:sz w:val="22"/>
                <w:szCs w:val="22"/>
              </w:rPr>
              <w:t>2-3</w:t>
            </w:r>
            <w:r w:rsidR="350D7444" w:rsidRPr="3F2535B0">
              <w:rPr>
                <w:rFonts w:asciiTheme="minorHAnsi" w:hAnsiTheme="minorHAnsi" w:cstheme="minorBidi"/>
                <w:color w:val="000000" w:themeColor="text1"/>
                <w:sz w:val="22"/>
                <w:szCs w:val="22"/>
              </w:rPr>
              <w:t xml:space="preserve"> people per room</w:t>
            </w:r>
          </w:p>
          <w:p w14:paraId="09F8DCC6" w14:textId="108BFE50" w:rsidR="31D7208D" w:rsidRDefault="31D7208D" w:rsidP="3F2535B0">
            <w:pPr>
              <w:pStyle w:val="paragraph"/>
              <w:rPr>
                <w:rFonts w:asciiTheme="minorHAnsi" w:hAnsiTheme="minorHAnsi" w:cstheme="minorBidi"/>
                <w:color w:val="000000" w:themeColor="text1"/>
                <w:sz w:val="22"/>
                <w:szCs w:val="22"/>
              </w:rPr>
            </w:pPr>
          </w:p>
          <w:p w14:paraId="7B1F2070" w14:textId="0F930758" w:rsidR="31D7208D" w:rsidRDefault="31D7208D" w:rsidP="3F2535B0">
            <w:pPr>
              <w:pStyle w:val="paragraph"/>
              <w:rPr>
                <w:rFonts w:asciiTheme="minorHAnsi" w:hAnsiTheme="minorHAnsi" w:cstheme="minorBidi"/>
                <w:color w:val="000000" w:themeColor="text1"/>
                <w:sz w:val="22"/>
                <w:szCs w:val="22"/>
              </w:rPr>
            </w:pPr>
          </w:p>
          <w:p w14:paraId="28CE1478" w14:textId="37F7C55B" w:rsidR="14ECA0EC" w:rsidRDefault="14ECA0EC" w:rsidP="3F2535B0">
            <w:pPr>
              <w:pStyle w:val="paragraph"/>
              <w:rPr>
                <w:rFonts w:asciiTheme="minorHAnsi" w:hAnsiTheme="minorHAnsi" w:cstheme="minorBidi"/>
                <w:color w:val="000000" w:themeColor="text1"/>
                <w:sz w:val="22"/>
                <w:szCs w:val="22"/>
              </w:rPr>
            </w:pPr>
          </w:p>
          <w:p w14:paraId="65B7B983" w14:textId="66403AEB" w:rsidR="56AAA011" w:rsidRDefault="56AAA011" w:rsidP="3F2535B0">
            <w:pPr>
              <w:pStyle w:val="paragraph"/>
              <w:rPr>
                <w:rFonts w:asciiTheme="minorHAnsi" w:hAnsiTheme="minorHAnsi" w:cstheme="minorBidi"/>
                <w:color w:val="000000" w:themeColor="text1"/>
                <w:sz w:val="22"/>
                <w:szCs w:val="22"/>
              </w:rPr>
            </w:pPr>
          </w:p>
          <w:p w14:paraId="2664F19D" w14:textId="2FB10C6A" w:rsidR="56AAA011" w:rsidRDefault="56AAA011" w:rsidP="3F2535B0">
            <w:pPr>
              <w:pStyle w:val="paragraph"/>
              <w:rPr>
                <w:rFonts w:asciiTheme="minorHAnsi" w:hAnsiTheme="minorHAnsi" w:cstheme="minorBidi"/>
                <w:color w:val="000000" w:themeColor="text1"/>
                <w:sz w:val="22"/>
                <w:szCs w:val="22"/>
              </w:rPr>
            </w:pPr>
          </w:p>
          <w:p w14:paraId="1D03DC06" w14:textId="61727329" w:rsidR="14ECA0EC" w:rsidRDefault="14ECA0EC" w:rsidP="3F2535B0">
            <w:pPr>
              <w:pStyle w:val="paragraph"/>
              <w:rPr>
                <w:rFonts w:asciiTheme="minorHAnsi" w:hAnsiTheme="minorHAnsi" w:cstheme="minorBidi"/>
                <w:color w:val="000000" w:themeColor="text1"/>
                <w:sz w:val="22"/>
                <w:szCs w:val="22"/>
              </w:rPr>
            </w:pPr>
          </w:p>
          <w:p w14:paraId="0179D6CE" w14:textId="53005BE7" w:rsidR="14ECA0EC" w:rsidRDefault="14ECA0EC" w:rsidP="3F2535B0">
            <w:pPr>
              <w:pStyle w:val="paragraph"/>
              <w:rPr>
                <w:rFonts w:asciiTheme="minorHAnsi" w:hAnsiTheme="minorHAnsi" w:cstheme="minorBidi"/>
                <w:color w:val="000000" w:themeColor="text1"/>
                <w:sz w:val="22"/>
                <w:szCs w:val="22"/>
              </w:rPr>
            </w:pPr>
          </w:p>
          <w:p w14:paraId="37FC6DDF" w14:textId="4829F69F" w:rsidR="14ECA0EC" w:rsidRDefault="14ECA0EC" w:rsidP="3F2535B0">
            <w:pPr>
              <w:pStyle w:val="paragraph"/>
              <w:rPr>
                <w:rFonts w:asciiTheme="minorHAnsi" w:hAnsiTheme="minorHAnsi" w:cstheme="minorBidi"/>
                <w:color w:val="000000" w:themeColor="text1"/>
                <w:sz w:val="22"/>
                <w:szCs w:val="22"/>
              </w:rPr>
            </w:pPr>
          </w:p>
          <w:p w14:paraId="41CA4307" w14:textId="557BE665" w:rsidR="14ECA0EC" w:rsidRDefault="14ECA0EC" w:rsidP="3F2535B0">
            <w:pPr>
              <w:pStyle w:val="paragraph"/>
              <w:rPr>
                <w:rFonts w:asciiTheme="minorHAnsi" w:hAnsiTheme="minorHAnsi" w:cstheme="minorBidi"/>
                <w:color w:val="000000" w:themeColor="text1"/>
                <w:sz w:val="22"/>
                <w:szCs w:val="22"/>
              </w:rPr>
            </w:pPr>
          </w:p>
          <w:p w14:paraId="7A65ECB4" w14:textId="05894D7F" w:rsidR="14ECA0EC" w:rsidRDefault="14ECA0EC" w:rsidP="107E6464">
            <w:pPr>
              <w:pStyle w:val="paragraph"/>
              <w:rPr>
                <w:rFonts w:asciiTheme="minorHAnsi" w:hAnsiTheme="minorHAnsi" w:cstheme="minorBidi"/>
                <w:color w:val="000000" w:themeColor="text1"/>
                <w:sz w:val="22"/>
                <w:szCs w:val="22"/>
              </w:rPr>
            </w:pPr>
          </w:p>
          <w:p w14:paraId="490DC309" w14:textId="22BA8890" w:rsidR="445155DE" w:rsidRDefault="350D7444" w:rsidP="3F2535B0">
            <w:pPr>
              <w:pStyle w:val="paragraph"/>
              <w:rPr>
                <w:rFonts w:asciiTheme="minorHAnsi" w:hAnsiTheme="minorHAnsi" w:cstheme="minorBidi"/>
                <w:b/>
                <w:bCs/>
                <w:color w:val="000000" w:themeColor="text1"/>
                <w:sz w:val="22"/>
                <w:szCs w:val="22"/>
              </w:rPr>
            </w:pPr>
            <w:r w:rsidRPr="3F2535B0">
              <w:rPr>
                <w:rFonts w:asciiTheme="minorHAnsi" w:hAnsiTheme="minorHAnsi" w:cstheme="minorBidi"/>
                <w:b/>
                <w:bCs/>
                <w:color w:val="000000" w:themeColor="text1"/>
                <w:sz w:val="22"/>
                <w:szCs w:val="22"/>
              </w:rPr>
              <w:t>Share in Chat:</w:t>
            </w:r>
            <w:r w:rsidR="65915352" w:rsidRPr="3F2535B0">
              <w:rPr>
                <w:rFonts w:asciiTheme="minorHAnsi" w:hAnsiTheme="minorHAnsi" w:cstheme="minorBidi"/>
                <w:b/>
                <w:bCs/>
                <w:color w:val="000000" w:themeColor="text1"/>
                <w:sz w:val="22"/>
                <w:szCs w:val="22"/>
              </w:rPr>
              <w:t xml:space="preserve"> </w:t>
            </w:r>
          </w:p>
          <w:p w14:paraId="6052C96C" w14:textId="6B13DC2E" w:rsidR="5B2D760D" w:rsidRDefault="65915352" w:rsidP="3F2535B0">
            <w:pPr>
              <w:pStyle w:val="paragraph"/>
              <w:rPr>
                <w:rFonts w:asciiTheme="minorHAnsi" w:hAnsiTheme="minorHAnsi" w:cstheme="minorBidi"/>
                <w:i/>
                <w:iCs/>
                <w:color w:val="000000" w:themeColor="text1"/>
                <w:sz w:val="22"/>
                <w:szCs w:val="22"/>
              </w:rPr>
            </w:pPr>
            <w:r w:rsidRPr="3F2535B0">
              <w:rPr>
                <w:rFonts w:asciiTheme="minorHAnsi" w:hAnsiTheme="minorHAnsi" w:cstheme="minorBidi"/>
                <w:color w:val="000000" w:themeColor="text1"/>
                <w:sz w:val="22"/>
                <w:szCs w:val="22"/>
              </w:rPr>
              <w:t xml:space="preserve"> In your breakout room: Share an example of a time </w:t>
            </w:r>
            <w:r w:rsidRPr="3F2535B0">
              <w:rPr>
                <w:rFonts w:asciiTheme="minorHAnsi" w:hAnsiTheme="minorHAnsi" w:cstheme="minorBidi"/>
                <w:color w:val="000000" w:themeColor="text1"/>
                <w:sz w:val="22"/>
                <w:szCs w:val="22"/>
              </w:rPr>
              <w:lastRenderedPageBreak/>
              <w:t>when someone gave you feedback that helped you learn and grow. This could be a story from a school-community partnership or another setting, such as within your own organization or with friends or family.</w:t>
            </w:r>
          </w:p>
          <w:p w14:paraId="1FBD1011" w14:textId="4A710C39" w:rsidR="14ECA0EC" w:rsidRDefault="14ECA0EC" w:rsidP="3F2535B0">
            <w:pPr>
              <w:rPr>
                <w:rFonts w:eastAsiaTheme="minorEastAsia"/>
                <w:color w:val="000000" w:themeColor="text1"/>
              </w:rPr>
            </w:pPr>
          </w:p>
        </w:tc>
      </w:tr>
      <w:tr w:rsidR="7B13BD38" w14:paraId="1826CD68" w14:textId="77777777" w:rsidTr="107E6464">
        <w:tc>
          <w:tcPr>
            <w:tcW w:w="1114" w:type="dxa"/>
          </w:tcPr>
          <w:p w14:paraId="030EBD12" w14:textId="4A6046C9" w:rsidR="7B13BD38" w:rsidRDefault="51ADBBCA" w:rsidP="3F2535B0">
            <w:pPr>
              <w:rPr>
                <w:rStyle w:val="normaltextrun"/>
                <w:rFonts w:eastAsiaTheme="minorEastAsia"/>
                <w:color w:val="000000" w:themeColor="text1"/>
              </w:rPr>
            </w:pPr>
            <w:r w:rsidRPr="3F2535B0">
              <w:rPr>
                <w:rStyle w:val="normaltextrun"/>
                <w:rFonts w:eastAsiaTheme="minorEastAsia"/>
                <w:color w:val="000000" w:themeColor="text1"/>
              </w:rPr>
              <w:lastRenderedPageBreak/>
              <w:t>15 min</w:t>
            </w:r>
          </w:p>
        </w:tc>
        <w:tc>
          <w:tcPr>
            <w:tcW w:w="5939" w:type="dxa"/>
          </w:tcPr>
          <w:p w14:paraId="2674043A" w14:textId="4E6D967D" w:rsidR="1558A330" w:rsidRDefault="59D78249" w:rsidP="3F2535B0">
            <w:pPr>
              <w:rPr>
                <w:rStyle w:val="normaltextrun"/>
                <w:rFonts w:eastAsiaTheme="minorEastAsia"/>
                <w:b/>
                <w:bCs/>
                <w:color w:val="000000" w:themeColor="text1"/>
              </w:rPr>
            </w:pPr>
            <w:r w:rsidRPr="3F2535B0">
              <w:rPr>
                <w:rStyle w:val="normaltextrun"/>
                <w:rFonts w:eastAsiaTheme="minorEastAsia"/>
                <w:b/>
                <w:bCs/>
                <w:color w:val="000000" w:themeColor="text1"/>
              </w:rPr>
              <w:t>Building the Conditions for Communication &amp; Feedback</w:t>
            </w:r>
          </w:p>
          <w:p w14:paraId="154F9E8D" w14:textId="23FB8851" w:rsidR="14ECA0EC" w:rsidRDefault="14ECA0EC" w:rsidP="3F2535B0">
            <w:pPr>
              <w:rPr>
                <w:rFonts w:eastAsiaTheme="minorEastAsia"/>
                <w:color w:val="000000" w:themeColor="text1"/>
              </w:rPr>
            </w:pPr>
          </w:p>
          <w:p w14:paraId="18F41B5C" w14:textId="20158573" w:rsidR="59A0D13F" w:rsidRDefault="72B86604" w:rsidP="3F2535B0">
            <w:pPr>
              <w:rPr>
                <w:rFonts w:eastAsiaTheme="minorEastAsia"/>
                <w:b/>
                <w:bCs/>
                <w:color w:val="000000" w:themeColor="text1"/>
                <w:highlight w:val="green"/>
              </w:rPr>
            </w:pPr>
            <w:r w:rsidRPr="3F2535B0">
              <w:rPr>
                <w:rFonts w:eastAsiaTheme="minorEastAsia"/>
                <w:b/>
                <w:bCs/>
                <w:color w:val="000000" w:themeColor="text1"/>
                <w:highlight w:val="green"/>
              </w:rPr>
              <w:t>Slide 1</w:t>
            </w:r>
            <w:r w:rsidR="57C675A6" w:rsidRPr="3F2535B0">
              <w:rPr>
                <w:rFonts w:eastAsiaTheme="minorEastAsia"/>
                <w:b/>
                <w:bCs/>
                <w:color w:val="000000" w:themeColor="text1"/>
                <w:highlight w:val="green"/>
              </w:rPr>
              <w:t>0</w:t>
            </w:r>
            <w:r w:rsidRPr="3F2535B0">
              <w:rPr>
                <w:rFonts w:eastAsiaTheme="minorEastAsia"/>
                <w:b/>
                <w:bCs/>
                <w:color w:val="000000" w:themeColor="text1"/>
                <w:highlight w:val="green"/>
              </w:rPr>
              <w:t>: Cultivating Conditions</w:t>
            </w:r>
          </w:p>
          <w:p w14:paraId="1336A63E" w14:textId="7616635B" w:rsidR="62CC1DEC" w:rsidRDefault="71269026" w:rsidP="3F2535B0">
            <w:pPr>
              <w:spacing w:line="259" w:lineRule="auto"/>
              <w:rPr>
                <w:rFonts w:eastAsiaTheme="minorEastAsia"/>
                <w:color w:val="000000" w:themeColor="text1"/>
              </w:rPr>
            </w:pPr>
            <w:r w:rsidRPr="3F2535B0">
              <w:rPr>
                <w:rFonts w:eastAsiaTheme="minorEastAsia"/>
                <w:color w:val="000000" w:themeColor="text1"/>
              </w:rPr>
              <w:t xml:space="preserve">We encourage a human centered approach to partnership, which emphasizes the relationships between people, from intentionally thinking about how to navigate conflict to attending to power dynamics to discussing how </w:t>
            </w:r>
            <w:r w:rsidR="646E272F" w:rsidRPr="3F2535B0">
              <w:rPr>
                <w:rFonts w:eastAsiaTheme="minorEastAsia"/>
                <w:color w:val="000000" w:themeColor="text1"/>
              </w:rPr>
              <w:t>you</w:t>
            </w:r>
            <w:r w:rsidRPr="3F2535B0">
              <w:rPr>
                <w:rFonts w:eastAsiaTheme="minorEastAsia"/>
                <w:color w:val="000000" w:themeColor="text1"/>
              </w:rPr>
              <w:t xml:space="preserve"> are centering equity in their work.</w:t>
            </w:r>
          </w:p>
          <w:p w14:paraId="04F917AF" w14:textId="373773DC" w:rsidR="14ECA0EC" w:rsidRDefault="14ECA0EC" w:rsidP="3F2535B0">
            <w:pPr>
              <w:rPr>
                <w:rFonts w:eastAsiaTheme="minorEastAsia"/>
                <w:color w:val="000000" w:themeColor="text1"/>
              </w:rPr>
            </w:pPr>
          </w:p>
          <w:p w14:paraId="29AF38DC" w14:textId="29EC3A3A" w:rsidR="7008D1AB" w:rsidRDefault="51804E5E" w:rsidP="3F2535B0">
            <w:pPr>
              <w:rPr>
                <w:rFonts w:eastAsiaTheme="minorEastAsia"/>
                <w:color w:val="000000" w:themeColor="text1"/>
              </w:rPr>
            </w:pPr>
            <w:r w:rsidRPr="3F2535B0">
              <w:rPr>
                <w:rFonts w:eastAsiaTheme="minorEastAsia"/>
                <w:color w:val="000000" w:themeColor="text1"/>
              </w:rPr>
              <w:t xml:space="preserve">In white dominant culture, feedback can be passive-aggressive, punitive, or nonexistent, so we aim to push back against those norms and encourage practices that normalize human-centered </w:t>
            </w:r>
            <w:r w:rsidR="79AA7E36" w:rsidRPr="3F2535B0">
              <w:rPr>
                <w:rFonts w:eastAsiaTheme="minorEastAsia"/>
                <w:color w:val="000000" w:themeColor="text1"/>
              </w:rPr>
              <w:t xml:space="preserve">communication within relationships, with an assessment of risk. </w:t>
            </w:r>
          </w:p>
          <w:p w14:paraId="4FFF6FFA" w14:textId="12EC3B88" w:rsidR="14ECA0EC" w:rsidRDefault="14ECA0EC" w:rsidP="3F2535B0">
            <w:pPr>
              <w:rPr>
                <w:rFonts w:eastAsiaTheme="minorEastAsia"/>
                <w:color w:val="000000" w:themeColor="text1"/>
              </w:rPr>
            </w:pPr>
          </w:p>
          <w:p w14:paraId="2DBD613E" w14:textId="0563C87F" w:rsidR="15B89AF5" w:rsidRDefault="79AA7E36" w:rsidP="3F2535B0">
            <w:pPr>
              <w:rPr>
                <w:rFonts w:eastAsiaTheme="minorEastAsia"/>
                <w:color w:val="000000" w:themeColor="text1"/>
              </w:rPr>
            </w:pPr>
            <w:r w:rsidRPr="3F2535B0">
              <w:rPr>
                <w:rFonts w:eastAsiaTheme="minorEastAsia"/>
                <w:color w:val="000000" w:themeColor="text1"/>
              </w:rPr>
              <w:t xml:space="preserve">Your own identity, positional power, and your organizational power influence how you show up to communicate in </w:t>
            </w:r>
            <w:proofErr w:type="gramStart"/>
            <w:r w:rsidRPr="3F2535B0">
              <w:rPr>
                <w:rFonts w:eastAsiaTheme="minorEastAsia"/>
                <w:color w:val="000000" w:themeColor="text1"/>
              </w:rPr>
              <w:t>partnerships, and</w:t>
            </w:r>
            <w:proofErr w:type="gramEnd"/>
            <w:r w:rsidRPr="3F2535B0">
              <w:rPr>
                <w:rFonts w:eastAsiaTheme="minorEastAsia"/>
                <w:color w:val="000000" w:themeColor="text1"/>
              </w:rPr>
              <w:t xml:space="preserve"> may impact how partners respond to you – and vice versa. </w:t>
            </w:r>
          </w:p>
          <w:p w14:paraId="38255459" w14:textId="735B8500" w:rsidR="0DC69ABC" w:rsidRDefault="0DC69ABC" w:rsidP="3F2535B0">
            <w:pPr>
              <w:spacing w:line="259" w:lineRule="auto"/>
              <w:rPr>
                <w:rFonts w:eastAsiaTheme="minorEastAsia"/>
                <w:color w:val="000000" w:themeColor="text1"/>
                <w:highlight w:val="yellow"/>
              </w:rPr>
            </w:pPr>
          </w:p>
          <w:p w14:paraId="61E1CCDB" w14:textId="7D3B31B0" w:rsidR="6D3A0C26" w:rsidRDefault="646B013C" w:rsidP="3F2535B0">
            <w:pPr>
              <w:pStyle w:val="ListParagraph"/>
              <w:numPr>
                <w:ilvl w:val="0"/>
                <w:numId w:val="26"/>
              </w:numPr>
              <w:spacing w:line="259" w:lineRule="auto"/>
              <w:rPr>
                <w:rStyle w:val="normaltextrun"/>
                <w:rFonts w:eastAsiaTheme="minorEastAsia"/>
                <w:color w:val="000000" w:themeColor="text1"/>
              </w:rPr>
            </w:pPr>
            <w:r w:rsidRPr="3F2535B0">
              <w:rPr>
                <w:rStyle w:val="normaltextrun"/>
                <w:rFonts w:eastAsiaTheme="minorEastAsia"/>
                <w:color w:val="000000" w:themeColor="text1"/>
              </w:rPr>
              <w:t>So.</w:t>
            </w:r>
            <w:proofErr w:type="gramStart"/>
            <w:r w:rsidRPr="3F2535B0">
              <w:rPr>
                <w:rStyle w:val="normaltextrun"/>
                <w:rFonts w:eastAsiaTheme="minorEastAsia"/>
                <w:color w:val="000000" w:themeColor="text1"/>
              </w:rPr>
              <w:t>..</w:t>
            </w:r>
            <w:r w:rsidR="5CCD6CD6" w:rsidRPr="3F2535B0">
              <w:rPr>
                <w:rStyle w:val="normaltextrun"/>
                <w:rFonts w:eastAsiaTheme="minorEastAsia"/>
                <w:color w:val="000000" w:themeColor="text1"/>
              </w:rPr>
              <w:t>It</w:t>
            </w:r>
            <w:proofErr w:type="gramEnd"/>
            <w:r w:rsidR="5CCD6CD6" w:rsidRPr="3F2535B0">
              <w:rPr>
                <w:rStyle w:val="normaltextrun"/>
                <w:rFonts w:eastAsiaTheme="minorEastAsia"/>
                <w:color w:val="000000" w:themeColor="text1"/>
              </w:rPr>
              <w:t xml:space="preserve"> starts with self-awareness and social awareness. </w:t>
            </w:r>
            <w:r w:rsidR="6B593054" w:rsidRPr="3F2535B0">
              <w:rPr>
                <w:rStyle w:val="normaltextrun"/>
                <w:rFonts w:eastAsiaTheme="minorEastAsia"/>
                <w:color w:val="000000" w:themeColor="text1"/>
              </w:rPr>
              <w:t>Be aware of power differentials – across individual identities, types of roles, decision-making power, size and scope of organizations, etc.</w:t>
            </w:r>
            <w:r w:rsidR="654257A0" w:rsidRPr="3F2535B0">
              <w:rPr>
                <w:rStyle w:val="normaltextrun"/>
                <w:rFonts w:eastAsiaTheme="minorEastAsia"/>
                <w:color w:val="000000" w:themeColor="text1"/>
              </w:rPr>
              <w:t xml:space="preserve"> (hierarchical roles, decision-making power – </w:t>
            </w:r>
            <w:proofErr w:type="gramStart"/>
            <w:r w:rsidR="654257A0" w:rsidRPr="3F2535B0">
              <w:rPr>
                <w:rStyle w:val="normaltextrun"/>
                <w:rFonts w:eastAsiaTheme="minorEastAsia"/>
                <w:color w:val="000000" w:themeColor="text1"/>
              </w:rPr>
              <w:t>e.g.</w:t>
            </w:r>
            <w:proofErr w:type="gramEnd"/>
            <w:r w:rsidR="654257A0" w:rsidRPr="3F2535B0">
              <w:rPr>
                <w:rStyle w:val="normaltextrun"/>
                <w:rFonts w:eastAsiaTheme="minorEastAsia"/>
                <w:color w:val="000000" w:themeColor="text1"/>
              </w:rPr>
              <w:t xml:space="preserve"> to shut down a partnership)</w:t>
            </w:r>
          </w:p>
          <w:p w14:paraId="6AFBDC31" w14:textId="7B8862D4" w:rsidR="7B13BD38" w:rsidRDefault="7A167FDB" w:rsidP="3F2535B0">
            <w:pPr>
              <w:pStyle w:val="ListParagraph"/>
              <w:numPr>
                <w:ilvl w:val="0"/>
                <w:numId w:val="26"/>
              </w:numPr>
              <w:spacing w:line="259" w:lineRule="auto"/>
              <w:rPr>
                <w:rStyle w:val="normaltextrun"/>
                <w:rFonts w:eastAsiaTheme="minorEastAsia"/>
                <w:color w:val="000000" w:themeColor="text1"/>
              </w:rPr>
            </w:pPr>
            <w:r w:rsidRPr="3F2535B0">
              <w:rPr>
                <w:rStyle w:val="normaltextrun"/>
                <w:rFonts w:eastAsiaTheme="minorEastAsia"/>
                <w:color w:val="000000" w:themeColor="text1"/>
              </w:rPr>
              <w:t xml:space="preserve">Know your audience – build relationships rather than </w:t>
            </w:r>
            <w:proofErr w:type="gramStart"/>
            <w:r w:rsidRPr="3F2535B0">
              <w:rPr>
                <w:rStyle w:val="normaltextrun"/>
                <w:rFonts w:eastAsiaTheme="minorEastAsia"/>
                <w:color w:val="000000" w:themeColor="text1"/>
              </w:rPr>
              <w:t>taking action</w:t>
            </w:r>
            <w:proofErr w:type="gramEnd"/>
            <w:r w:rsidRPr="3F2535B0">
              <w:rPr>
                <w:rStyle w:val="normaltextrun"/>
                <w:rFonts w:eastAsiaTheme="minorEastAsia"/>
                <w:color w:val="000000" w:themeColor="text1"/>
              </w:rPr>
              <w:t xml:space="preserve"> on assumptions.</w:t>
            </w:r>
            <w:r w:rsidR="5B851450" w:rsidRPr="3F2535B0">
              <w:rPr>
                <w:rStyle w:val="normaltextrun"/>
                <w:rFonts w:eastAsiaTheme="minorEastAsia"/>
                <w:color w:val="000000" w:themeColor="text1"/>
              </w:rPr>
              <w:t xml:space="preserve"> Know what matters so that your elevator pitch – what you talk about with each set of stakeholders, matters.</w:t>
            </w:r>
          </w:p>
          <w:p w14:paraId="19469A41" w14:textId="20E9B32D" w:rsidR="7B13BD38" w:rsidRDefault="10BE1CBC" w:rsidP="3F2535B0">
            <w:pPr>
              <w:pStyle w:val="ListParagraph"/>
              <w:numPr>
                <w:ilvl w:val="0"/>
                <w:numId w:val="26"/>
              </w:numPr>
              <w:spacing w:line="259" w:lineRule="auto"/>
              <w:rPr>
                <w:rStyle w:val="normaltextrun"/>
                <w:rFonts w:eastAsiaTheme="minorEastAsia"/>
                <w:color w:val="000000" w:themeColor="text1"/>
              </w:rPr>
            </w:pPr>
            <w:r w:rsidRPr="3F2535B0">
              <w:rPr>
                <w:rStyle w:val="normaltextrun"/>
                <w:rFonts w:eastAsiaTheme="minorEastAsia"/>
                <w:color w:val="000000" w:themeColor="text1"/>
              </w:rPr>
              <w:t xml:space="preserve">Be explicit about intentions, preferences, and expectations </w:t>
            </w:r>
            <w:r w:rsidR="167726C5" w:rsidRPr="3F2535B0">
              <w:rPr>
                <w:rStyle w:val="normaltextrun"/>
                <w:rFonts w:eastAsiaTheme="minorEastAsia"/>
                <w:color w:val="000000" w:themeColor="text1"/>
              </w:rPr>
              <w:t xml:space="preserve">related to </w:t>
            </w:r>
            <w:proofErr w:type="gramStart"/>
            <w:r w:rsidR="167726C5" w:rsidRPr="3F2535B0">
              <w:rPr>
                <w:rStyle w:val="normaltextrun"/>
                <w:rFonts w:eastAsiaTheme="minorEastAsia"/>
                <w:color w:val="000000" w:themeColor="text1"/>
              </w:rPr>
              <w:t>communication</w:t>
            </w:r>
            <w:proofErr w:type="gramEnd"/>
          </w:p>
          <w:p w14:paraId="3270D7CE" w14:textId="124B696C" w:rsidR="7B13BD38" w:rsidRDefault="237E6247" w:rsidP="3F2535B0">
            <w:pPr>
              <w:pStyle w:val="ListParagraph"/>
              <w:numPr>
                <w:ilvl w:val="0"/>
                <w:numId w:val="26"/>
              </w:numPr>
              <w:rPr>
                <w:rFonts w:eastAsiaTheme="minorEastAsia"/>
              </w:rPr>
            </w:pPr>
            <w:r w:rsidRPr="3F2535B0">
              <w:rPr>
                <w:rFonts w:eastAsiaTheme="minorEastAsia"/>
              </w:rPr>
              <w:lastRenderedPageBreak/>
              <w:t>Take steps to mitigate stereotype threat</w:t>
            </w:r>
            <w:r w:rsidR="6D63E52E" w:rsidRPr="3F2535B0">
              <w:rPr>
                <w:rFonts w:eastAsiaTheme="minorEastAsia"/>
              </w:rPr>
              <w:t xml:space="preserve"> – for example – </w:t>
            </w:r>
            <w:r w:rsidR="1CF7DB37" w:rsidRPr="3F2535B0">
              <w:rPr>
                <w:rFonts w:eastAsiaTheme="minorEastAsia"/>
              </w:rPr>
              <w:t xml:space="preserve">Stereotype threat is a situation where people are or feel themselves at risk of confirming to stereotypes about their social group – </w:t>
            </w:r>
            <w:proofErr w:type="gramStart"/>
            <w:r w:rsidR="1CF7DB37" w:rsidRPr="3F2535B0">
              <w:rPr>
                <w:rFonts w:eastAsiaTheme="minorEastAsia"/>
              </w:rPr>
              <w:t>e.g.</w:t>
            </w:r>
            <w:proofErr w:type="gramEnd"/>
            <w:r w:rsidR="1CF7DB37" w:rsidRPr="3F2535B0">
              <w:rPr>
                <w:rFonts w:eastAsiaTheme="minorEastAsia"/>
              </w:rPr>
              <w:t xml:space="preserve"> that women as not as strong at math than men. Technique for mitigation - T</w:t>
            </w:r>
            <w:r w:rsidR="6D63E52E" w:rsidRPr="3F2535B0">
              <w:rPr>
                <w:rFonts w:eastAsiaTheme="minorEastAsia"/>
              </w:rPr>
              <w:t>he WISE method when working a</w:t>
            </w:r>
            <w:r w:rsidR="2F1EB7AF" w:rsidRPr="3F2535B0">
              <w:rPr>
                <w:rFonts w:eastAsiaTheme="minorEastAsia"/>
              </w:rPr>
              <w:t>cross differences in race or gender</w:t>
            </w:r>
            <w:r w:rsidR="4A91CE5D" w:rsidRPr="3F2535B0">
              <w:rPr>
                <w:rFonts w:eastAsiaTheme="minorEastAsia"/>
              </w:rPr>
              <w:t xml:space="preserve"> (Source: Clayton Robbins, based on research from Stanford</w:t>
            </w:r>
            <w:r w:rsidR="16A7B721" w:rsidRPr="3F2535B0">
              <w:rPr>
                <w:rFonts w:eastAsiaTheme="minorEastAsia"/>
              </w:rPr>
              <w:t xml:space="preserve"> University</w:t>
            </w:r>
            <w:r w:rsidR="4A91CE5D" w:rsidRPr="3F2535B0">
              <w:rPr>
                <w:rFonts w:eastAsiaTheme="minorEastAsia"/>
              </w:rPr>
              <w:t>)</w:t>
            </w:r>
            <w:r w:rsidR="08E7795D" w:rsidRPr="3F2535B0">
              <w:rPr>
                <w:rFonts w:eastAsiaTheme="minorEastAsia"/>
              </w:rPr>
              <w:t xml:space="preserve">, useful in situations such as – if I, as a white leader, am supervising a leader who is </w:t>
            </w:r>
            <w:proofErr w:type="gramStart"/>
            <w:r w:rsidR="08E7795D" w:rsidRPr="3F2535B0">
              <w:rPr>
                <w:rFonts w:eastAsiaTheme="minorEastAsia"/>
              </w:rPr>
              <w:t>Black</w:t>
            </w:r>
            <w:proofErr w:type="gramEnd"/>
          </w:p>
          <w:p w14:paraId="03BFB1FF" w14:textId="3733993F" w:rsidR="7B13BD38" w:rsidRDefault="4979D4D8" w:rsidP="3F2535B0">
            <w:pPr>
              <w:pStyle w:val="ListParagraph"/>
              <w:numPr>
                <w:ilvl w:val="1"/>
                <w:numId w:val="26"/>
              </w:numPr>
              <w:rPr>
                <w:rFonts w:eastAsiaTheme="minorEastAsia"/>
              </w:rPr>
            </w:pPr>
            <w:r w:rsidRPr="3F2535B0">
              <w:rPr>
                <w:rFonts w:eastAsiaTheme="minorEastAsia"/>
              </w:rPr>
              <w:t xml:space="preserve">Connect to the individual’s </w:t>
            </w:r>
            <w:proofErr w:type="gramStart"/>
            <w:r w:rsidRPr="3F2535B0">
              <w:rPr>
                <w:rFonts w:eastAsiaTheme="minorEastAsia"/>
              </w:rPr>
              <w:t>goals</w:t>
            </w:r>
            <w:proofErr w:type="gramEnd"/>
          </w:p>
          <w:p w14:paraId="27091A60" w14:textId="74F9DB56" w:rsidR="7B13BD38" w:rsidRDefault="4979D4D8" w:rsidP="3F2535B0">
            <w:pPr>
              <w:pStyle w:val="ListParagraph"/>
              <w:numPr>
                <w:ilvl w:val="1"/>
                <w:numId w:val="26"/>
              </w:numPr>
              <w:rPr>
                <w:rFonts w:eastAsiaTheme="minorEastAsia"/>
              </w:rPr>
            </w:pPr>
            <w:r w:rsidRPr="3F2535B0">
              <w:rPr>
                <w:rFonts w:eastAsiaTheme="minorEastAsia"/>
              </w:rPr>
              <w:t xml:space="preserve">Demonstrate high standards and </w:t>
            </w:r>
            <w:proofErr w:type="gramStart"/>
            <w:r w:rsidRPr="3F2535B0">
              <w:rPr>
                <w:rFonts w:eastAsiaTheme="minorEastAsia"/>
              </w:rPr>
              <w:t>expectations</w:t>
            </w:r>
            <w:proofErr w:type="gramEnd"/>
          </w:p>
          <w:p w14:paraId="4B5ACFCA" w14:textId="39FB3BDD" w:rsidR="7B13BD38" w:rsidRDefault="4979D4D8" w:rsidP="3F2535B0">
            <w:pPr>
              <w:pStyle w:val="ListParagraph"/>
              <w:numPr>
                <w:ilvl w:val="1"/>
                <w:numId w:val="26"/>
              </w:numPr>
              <w:rPr>
                <w:rFonts w:eastAsiaTheme="minorEastAsia"/>
              </w:rPr>
            </w:pPr>
            <w:r w:rsidRPr="3F2535B0">
              <w:rPr>
                <w:rFonts w:eastAsiaTheme="minorEastAsia"/>
              </w:rPr>
              <w:t xml:space="preserve">Asset framing - “I believe you are </w:t>
            </w:r>
            <w:proofErr w:type="gramStart"/>
            <w:r w:rsidRPr="3F2535B0">
              <w:rPr>
                <w:rFonts w:eastAsiaTheme="minorEastAsia"/>
              </w:rPr>
              <w:t>capable</w:t>
            </w:r>
            <w:proofErr w:type="gramEnd"/>
            <w:r w:rsidRPr="3F2535B0">
              <w:rPr>
                <w:rFonts w:eastAsiaTheme="minorEastAsia"/>
              </w:rPr>
              <w:t>”</w:t>
            </w:r>
          </w:p>
          <w:p w14:paraId="38D448C4" w14:textId="11741DD4" w:rsidR="7B13BD38" w:rsidRDefault="4979D4D8" w:rsidP="3F2535B0">
            <w:pPr>
              <w:pStyle w:val="ListParagraph"/>
              <w:numPr>
                <w:ilvl w:val="1"/>
                <w:numId w:val="26"/>
              </w:numPr>
              <w:rPr>
                <w:rFonts w:eastAsiaTheme="minorEastAsia"/>
              </w:rPr>
            </w:pPr>
            <w:r w:rsidRPr="3F2535B0">
              <w:rPr>
                <w:rFonts w:eastAsiaTheme="minorEastAsia"/>
              </w:rPr>
              <w:t>Candidly share constructive criticism</w:t>
            </w:r>
          </w:p>
          <w:p w14:paraId="733DBAF1" w14:textId="110195D4" w:rsidR="7B13BD38" w:rsidRDefault="4B087298" w:rsidP="3F2535B0">
            <w:pPr>
              <w:pStyle w:val="ListParagraph"/>
              <w:numPr>
                <w:ilvl w:val="0"/>
                <w:numId w:val="26"/>
              </w:numPr>
              <w:rPr>
                <w:rFonts w:eastAsiaTheme="minorEastAsia"/>
              </w:rPr>
            </w:pPr>
            <w:r w:rsidRPr="3F2535B0">
              <w:rPr>
                <w:rFonts w:eastAsiaTheme="minorEastAsia"/>
              </w:rPr>
              <w:t xml:space="preserve">Recognize strengths, contributions, and improvements on a regular </w:t>
            </w:r>
            <w:proofErr w:type="gramStart"/>
            <w:r w:rsidRPr="3F2535B0">
              <w:rPr>
                <w:rFonts w:eastAsiaTheme="minorEastAsia"/>
              </w:rPr>
              <w:t>basis</w:t>
            </w:r>
            <w:proofErr w:type="gramEnd"/>
            <w:r w:rsidRPr="3F2535B0">
              <w:rPr>
                <w:rFonts w:eastAsiaTheme="minorEastAsia"/>
              </w:rPr>
              <w:t xml:space="preserve"> </w:t>
            </w:r>
          </w:p>
          <w:p w14:paraId="22D6D006" w14:textId="2C8AA1D6" w:rsidR="7B13BD38" w:rsidRDefault="10BE1CBC" w:rsidP="3F2535B0">
            <w:pPr>
              <w:pStyle w:val="ListParagraph"/>
              <w:numPr>
                <w:ilvl w:val="0"/>
                <w:numId w:val="26"/>
              </w:numPr>
              <w:rPr>
                <w:rFonts w:eastAsiaTheme="minorEastAsia"/>
              </w:rPr>
            </w:pPr>
            <w:r w:rsidRPr="3F2535B0">
              <w:rPr>
                <w:rFonts w:eastAsiaTheme="minorEastAsia"/>
              </w:rPr>
              <w:t xml:space="preserve">Model it </w:t>
            </w:r>
          </w:p>
          <w:p w14:paraId="5585FC61" w14:textId="5ADF0DC7" w:rsidR="7B13BD38" w:rsidRDefault="7E6F6DB7" w:rsidP="3F2535B0">
            <w:pPr>
              <w:pStyle w:val="ListParagraph"/>
              <w:numPr>
                <w:ilvl w:val="1"/>
                <w:numId w:val="26"/>
              </w:numPr>
              <w:rPr>
                <w:rFonts w:eastAsiaTheme="minorEastAsia"/>
              </w:rPr>
            </w:pPr>
            <w:r w:rsidRPr="3F2535B0">
              <w:rPr>
                <w:rFonts w:eastAsiaTheme="minorEastAsia"/>
              </w:rPr>
              <w:t>COIN – Context, Observation, Impact, and Next</w:t>
            </w:r>
            <w:r w:rsidR="5B491155" w:rsidRPr="3F2535B0">
              <w:rPr>
                <w:rFonts w:eastAsiaTheme="minorEastAsia"/>
              </w:rPr>
              <w:t xml:space="preserve"> (Source: Leading Spirit)</w:t>
            </w:r>
          </w:p>
          <w:p w14:paraId="70E8695E" w14:textId="1D84D99C" w:rsidR="7B13BD38" w:rsidRDefault="10BE1CBC" w:rsidP="3F2535B0">
            <w:pPr>
              <w:pStyle w:val="ListParagraph"/>
              <w:numPr>
                <w:ilvl w:val="0"/>
                <w:numId w:val="26"/>
              </w:numPr>
              <w:rPr>
                <w:rFonts w:eastAsiaTheme="minorEastAsia"/>
              </w:rPr>
            </w:pPr>
            <w:r w:rsidRPr="3F2535B0">
              <w:rPr>
                <w:rFonts w:eastAsiaTheme="minorEastAsia"/>
              </w:rPr>
              <w:t xml:space="preserve">Structure it! </w:t>
            </w:r>
            <w:r w:rsidR="7B8DBD84" w:rsidRPr="3F2535B0">
              <w:rPr>
                <w:rFonts w:eastAsiaTheme="minorEastAsia"/>
              </w:rPr>
              <w:t>(</w:t>
            </w:r>
            <w:proofErr w:type="gramStart"/>
            <w:r w:rsidR="7B8DBD84" w:rsidRPr="3F2535B0">
              <w:rPr>
                <w:rFonts w:eastAsiaTheme="minorEastAsia"/>
              </w:rPr>
              <w:t>e.g.</w:t>
            </w:r>
            <w:proofErr w:type="gramEnd"/>
            <w:r w:rsidR="7B8DBD84" w:rsidRPr="3F2535B0">
              <w:rPr>
                <w:rFonts w:eastAsiaTheme="minorEastAsia"/>
              </w:rPr>
              <w:t xml:space="preserve"> incorporate a feedback exchange into quarterly agendas)</w:t>
            </w:r>
          </w:p>
          <w:p w14:paraId="0AAD60B3" w14:textId="1FEE145F" w:rsidR="7B13BD38" w:rsidRDefault="10BE1CBC" w:rsidP="3F2535B0">
            <w:pPr>
              <w:pStyle w:val="ListParagraph"/>
              <w:numPr>
                <w:ilvl w:val="0"/>
                <w:numId w:val="26"/>
              </w:numPr>
              <w:rPr>
                <w:rFonts w:eastAsiaTheme="minorEastAsia"/>
              </w:rPr>
            </w:pPr>
            <w:r w:rsidRPr="3F2535B0">
              <w:rPr>
                <w:rFonts w:eastAsiaTheme="minorEastAsia"/>
              </w:rPr>
              <w:t xml:space="preserve">Consider relevance of time and place </w:t>
            </w:r>
          </w:p>
          <w:p w14:paraId="4A09EC5D" w14:textId="041FE382" w:rsidR="7B13BD38" w:rsidRDefault="10BE1CBC" w:rsidP="3F2535B0">
            <w:pPr>
              <w:pStyle w:val="ListParagraph"/>
              <w:numPr>
                <w:ilvl w:val="0"/>
                <w:numId w:val="26"/>
              </w:numPr>
              <w:rPr>
                <w:rFonts w:eastAsiaTheme="minorEastAsia"/>
                <w:color w:val="000000" w:themeColor="text1"/>
              </w:rPr>
            </w:pPr>
            <w:r w:rsidRPr="3F2535B0">
              <w:rPr>
                <w:rFonts w:eastAsiaTheme="minorEastAsia"/>
              </w:rPr>
              <w:t>Ask for specific feedback – "Name one thing I could do to improve" (</w:t>
            </w:r>
            <w:r w:rsidRPr="3F2535B0">
              <w:rPr>
                <w:rFonts w:eastAsiaTheme="minorEastAsia"/>
                <w:color w:val="000000" w:themeColor="text1"/>
              </w:rPr>
              <w:t>Douglas Stone and Sheila Heen)</w:t>
            </w:r>
          </w:p>
          <w:p w14:paraId="1E693B01" w14:textId="66D7FAED" w:rsidR="7B13BD38" w:rsidRDefault="10BE1CBC" w:rsidP="3F2535B0">
            <w:pPr>
              <w:pStyle w:val="ListParagraph"/>
              <w:numPr>
                <w:ilvl w:val="0"/>
                <w:numId w:val="26"/>
              </w:numPr>
              <w:rPr>
                <w:rFonts w:eastAsiaTheme="minorEastAsia"/>
              </w:rPr>
            </w:pPr>
            <w:r w:rsidRPr="3F2535B0">
              <w:rPr>
                <w:rFonts w:eastAsiaTheme="minorEastAsia"/>
              </w:rPr>
              <w:t>Know who your allies are and when to call on them</w:t>
            </w:r>
            <w:r w:rsidR="566B4A3C" w:rsidRPr="3F2535B0">
              <w:rPr>
                <w:rFonts w:eastAsiaTheme="minorEastAsia"/>
              </w:rPr>
              <w:t xml:space="preserve"> – </w:t>
            </w:r>
            <w:proofErr w:type="gramStart"/>
            <w:r w:rsidR="566B4A3C" w:rsidRPr="3F2535B0">
              <w:rPr>
                <w:rFonts w:eastAsiaTheme="minorEastAsia"/>
              </w:rPr>
              <w:t>e.g.</w:t>
            </w:r>
            <w:proofErr w:type="gramEnd"/>
            <w:r w:rsidR="566B4A3C" w:rsidRPr="3F2535B0">
              <w:rPr>
                <w:rFonts w:eastAsiaTheme="minorEastAsia"/>
              </w:rPr>
              <w:t xml:space="preserve"> a supervisor, a colleague with a shared concern</w:t>
            </w:r>
          </w:p>
          <w:p w14:paraId="39524039" w14:textId="05CE6DDE" w:rsidR="7B13BD38" w:rsidRDefault="7B13BD38" w:rsidP="3F2535B0">
            <w:pPr>
              <w:rPr>
                <w:rFonts w:eastAsiaTheme="minorEastAsia"/>
                <w:color w:val="000000" w:themeColor="text1"/>
              </w:rPr>
            </w:pPr>
          </w:p>
        </w:tc>
        <w:tc>
          <w:tcPr>
            <w:tcW w:w="2307" w:type="dxa"/>
          </w:tcPr>
          <w:p w14:paraId="0A4C1741" w14:textId="7351B210" w:rsidR="7B13BD38" w:rsidRDefault="7B13BD38" w:rsidP="3F2535B0">
            <w:pPr>
              <w:rPr>
                <w:rFonts w:eastAsiaTheme="minorEastAsia"/>
                <w:color w:val="000000" w:themeColor="text1"/>
              </w:rPr>
            </w:pPr>
          </w:p>
          <w:p w14:paraId="05FD5DB0" w14:textId="186E3AC8" w:rsidR="7B13BD38" w:rsidRDefault="7B13BD38" w:rsidP="3F2535B0">
            <w:pPr>
              <w:rPr>
                <w:rFonts w:eastAsiaTheme="minorEastAsia"/>
                <w:color w:val="000000" w:themeColor="text1"/>
              </w:rPr>
            </w:pPr>
          </w:p>
          <w:p w14:paraId="4562E6A5" w14:textId="4CE7542B" w:rsidR="7B13BD38" w:rsidRDefault="7B13BD38" w:rsidP="3F2535B0">
            <w:pPr>
              <w:rPr>
                <w:rFonts w:eastAsiaTheme="minorEastAsia"/>
                <w:color w:val="000000" w:themeColor="text1"/>
              </w:rPr>
            </w:pPr>
          </w:p>
          <w:p w14:paraId="4276969E" w14:textId="463D0DAD" w:rsidR="7B13BD38" w:rsidRDefault="7B13BD38" w:rsidP="3F2535B0">
            <w:pPr>
              <w:rPr>
                <w:rFonts w:eastAsiaTheme="minorEastAsia"/>
                <w:color w:val="000000" w:themeColor="text1"/>
              </w:rPr>
            </w:pPr>
          </w:p>
          <w:p w14:paraId="5A7486BC" w14:textId="41DA55C0" w:rsidR="7B13BD38" w:rsidRDefault="7B13BD38" w:rsidP="3F2535B0">
            <w:pPr>
              <w:rPr>
                <w:rFonts w:eastAsiaTheme="minorEastAsia"/>
                <w:color w:val="000000" w:themeColor="text1"/>
              </w:rPr>
            </w:pPr>
          </w:p>
          <w:p w14:paraId="04A154AE" w14:textId="5A0320D7" w:rsidR="7B13BD38" w:rsidRDefault="7B13BD38" w:rsidP="3F2535B0">
            <w:pPr>
              <w:rPr>
                <w:rFonts w:eastAsiaTheme="minorEastAsia"/>
                <w:color w:val="000000" w:themeColor="text1"/>
              </w:rPr>
            </w:pPr>
          </w:p>
          <w:p w14:paraId="0A3D9B2B" w14:textId="253CBBB5" w:rsidR="7B13BD38" w:rsidRDefault="7B13BD38" w:rsidP="3F2535B0">
            <w:pPr>
              <w:rPr>
                <w:rFonts w:eastAsiaTheme="minorEastAsia"/>
                <w:color w:val="000000" w:themeColor="text1"/>
              </w:rPr>
            </w:pPr>
          </w:p>
          <w:p w14:paraId="15837003" w14:textId="08673824" w:rsidR="7B13BD38" w:rsidRDefault="7B13BD38" w:rsidP="3F2535B0">
            <w:pPr>
              <w:rPr>
                <w:rFonts w:eastAsiaTheme="minorEastAsia"/>
                <w:color w:val="000000" w:themeColor="text1"/>
              </w:rPr>
            </w:pPr>
          </w:p>
          <w:p w14:paraId="7FB2A467" w14:textId="30179E3A" w:rsidR="7B13BD38" w:rsidRDefault="7B13BD38" w:rsidP="3F2535B0">
            <w:pPr>
              <w:rPr>
                <w:rFonts w:eastAsiaTheme="minorEastAsia"/>
                <w:color w:val="000000" w:themeColor="text1"/>
              </w:rPr>
            </w:pPr>
          </w:p>
          <w:p w14:paraId="7DE58D26" w14:textId="7BE3B291" w:rsidR="7B13BD38" w:rsidRDefault="7B13BD38" w:rsidP="3F2535B0">
            <w:pPr>
              <w:rPr>
                <w:rFonts w:eastAsiaTheme="minorEastAsia"/>
                <w:color w:val="000000" w:themeColor="text1"/>
              </w:rPr>
            </w:pPr>
          </w:p>
          <w:p w14:paraId="6A34D37E" w14:textId="1BD0E1FB" w:rsidR="7B13BD38" w:rsidRDefault="7B13BD38" w:rsidP="3F2535B0">
            <w:pPr>
              <w:rPr>
                <w:rFonts w:eastAsiaTheme="minorEastAsia"/>
                <w:color w:val="000000" w:themeColor="text1"/>
              </w:rPr>
            </w:pPr>
          </w:p>
          <w:p w14:paraId="3E8F3DC8" w14:textId="32E7376D" w:rsidR="7B13BD38" w:rsidRDefault="7B13BD38" w:rsidP="3F2535B0">
            <w:pPr>
              <w:rPr>
                <w:rFonts w:eastAsiaTheme="minorEastAsia"/>
                <w:color w:val="000000" w:themeColor="text1"/>
              </w:rPr>
            </w:pPr>
          </w:p>
          <w:p w14:paraId="66C82897" w14:textId="671CCE02" w:rsidR="7B13BD38" w:rsidRDefault="51C53A43" w:rsidP="3F2535B0">
            <w:pPr>
              <w:rPr>
                <w:rFonts w:eastAsiaTheme="minorEastAsia"/>
                <w:color w:val="000000" w:themeColor="text1"/>
              </w:rPr>
            </w:pPr>
            <w:r w:rsidRPr="3F2535B0">
              <w:rPr>
                <w:rFonts w:eastAsiaTheme="minorEastAsia"/>
                <w:color w:val="000000" w:themeColor="text1"/>
              </w:rPr>
              <w:t xml:space="preserve"> </w:t>
            </w:r>
          </w:p>
        </w:tc>
      </w:tr>
      <w:tr w:rsidR="14ECA0EC" w14:paraId="5176873D" w14:textId="77777777" w:rsidTr="107E6464">
        <w:trPr>
          <w:trHeight w:val="300"/>
        </w:trPr>
        <w:tc>
          <w:tcPr>
            <w:tcW w:w="1114" w:type="dxa"/>
          </w:tcPr>
          <w:p w14:paraId="370795D9" w14:textId="7329F2E3" w:rsidR="0AA3331D" w:rsidRDefault="19A04B3A" w:rsidP="3F2535B0">
            <w:pPr>
              <w:pStyle w:val="NoSpacing"/>
              <w:rPr>
                <w:rFonts w:eastAsiaTheme="minorEastAsia"/>
                <w:color w:val="000000" w:themeColor="text1"/>
              </w:rPr>
            </w:pPr>
            <w:r w:rsidRPr="3F2535B0">
              <w:rPr>
                <w:rFonts w:eastAsiaTheme="minorEastAsia"/>
                <w:color w:val="000000" w:themeColor="text1"/>
              </w:rPr>
              <w:t>10 min</w:t>
            </w:r>
          </w:p>
          <w:p w14:paraId="1C0E9E20" w14:textId="4C740EBA" w:rsidR="14ECA0EC" w:rsidRDefault="14ECA0EC" w:rsidP="3F2535B0">
            <w:pPr>
              <w:pStyle w:val="NoSpacing"/>
              <w:rPr>
                <w:rFonts w:eastAsiaTheme="minorEastAsia"/>
                <w:color w:val="000000" w:themeColor="text1"/>
              </w:rPr>
            </w:pPr>
          </w:p>
          <w:p w14:paraId="34722755" w14:textId="74CB111D" w:rsidR="14ECA0EC" w:rsidRDefault="14ECA0EC" w:rsidP="3F2535B0">
            <w:pPr>
              <w:pStyle w:val="NoSpacing"/>
              <w:rPr>
                <w:rFonts w:eastAsiaTheme="minorEastAsia"/>
                <w:color w:val="000000" w:themeColor="text1"/>
              </w:rPr>
            </w:pPr>
          </w:p>
        </w:tc>
        <w:tc>
          <w:tcPr>
            <w:tcW w:w="5939" w:type="dxa"/>
          </w:tcPr>
          <w:p w14:paraId="732422EB" w14:textId="1B6134EE" w:rsidR="0AA3331D" w:rsidRDefault="19A04B3A" w:rsidP="3F2535B0">
            <w:pPr>
              <w:rPr>
                <w:rFonts w:eastAsiaTheme="minorEastAsia"/>
                <w:b/>
                <w:bCs/>
                <w:color w:val="000000" w:themeColor="text1"/>
              </w:rPr>
            </w:pPr>
            <w:r w:rsidRPr="3F2535B0">
              <w:rPr>
                <w:rFonts w:eastAsiaTheme="minorEastAsia"/>
                <w:b/>
                <w:bCs/>
                <w:color w:val="000000" w:themeColor="text1"/>
              </w:rPr>
              <w:t>Application – Culture of Communication</w:t>
            </w:r>
          </w:p>
          <w:p w14:paraId="33AE7FEB" w14:textId="692471BF" w:rsidR="176B3524" w:rsidRDefault="176B3524" w:rsidP="3F2535B0">
            <w:pPr>
              <w:rPr>
                <w:rFonts w:eastAsiaTheme="minorEastAsia"/>
                <w:color w:val="000000" w:themeColor="text1"/>
              </w:rPr>
            </w:pPr>
          </w:p>
          <w:p w14:paraId="28DAF4C0" w14:textId="3AC6331B" w:rsidR="36E0D592" w:rsidRDefault="01B97F6E" w:rsidP="3F2535B0">
            <w:pPr>
              <w:rPr>
                <w:rFonts w:eastAsiaTheme="minorEastAsia"/>
                <w:b/>
                <w:bCs/>
                <w:color w:val="000000" w:themeColor="text1"/>
                <w:highlight w:val="green"/>
              </w:rPr>
            </w:pPr>
            <w:r w:rsidRPr="3F2535B0">
              <w:rPr>
                <w:rFonts w:eastAsiaTheme="minorEastAsia"/>
                <w:b/>
                <w:bCs/>
                <w:color w:val="000000" w:themeColor="text1"/>
                <w:highlight w:val="green"/>
              </w:rPr>
              <w:t>Slide 1</w:t>
            </w:r>
            <w:r w:rsidR="71A883D0" w:rsidRPr="3F2535B0">
              <w:rPr>
                <w:rFonts w:eastAsiaTheme="minorEastAsia"/>
                <w:b/>
                <w:bCs/>
                <w:color w:val="000000" w:themeColor="text1"/>
                <w:highlight w:val="green"/>
              </w:rPr>
              <w:t>1</w:t>
            </w:r>
            <w:r w:rsidRPr="3F2535B0">
              <w:rPr>
                <w:rFonts w:eastAsiaTheme="minorEastAsia"/>
                <w:b/>
                <w:bCs/>
                <w:color w:val="000000" w:themeColor="text1"/>
                <w:highlight w:val="green"/>
              </w:rPr>
              <w:t>: Application: Feedback Touch Points</w:t>
            </w:r>
          </w:p>
          <w:p w14:paraId="718B305E" w14:textId="47175957" w:rsidR="0AA3331D" w:rsidRDefault="19A04B3A" w:rsidP="3F2535B0">
            <w:pPr>
              <w:rPr>
                <w:rFonts w:eastAsiaTheme="minorEastAsia"/>
                <w:color w:val="000000" w:themeColor="text1"/>
              </w:rPr>
            </w:pPr>
            <w:r w:rsidRPr="3F2535B0">
              <w:rPr>
                <w:rFonts w:eastAsiaTheme="minorEastAsia"/>
                <w:color w:val="000000" w:themeColor="text1"/>
              </w:rPr>
              <w:t>We’re going to introduce a tool to support you in creating a culture of feedback within your partnership.</w:t>
            </w:r>
          </w:p>
          <w:p w14:paraId="51148D60" w14:textId="34498F03" w:rsidR="14ECA0EC" w:rsidRDefault="14ECA0EC" w:rsidP="3F2535B0">
            <w:pPr>
              <w:rPr>
                <w:rFonts w:eastAsiaTheme="minorEastAsia"/>
                <w:color w:val="000000" w:themeColor="text1"/>
              </w:rPr>
            </w:pPr>
          </w:p>
          <w:p w14:paraId="6CB3C0BE" w14:textId="4BE3AF03" w:rsidR="0AA3331D" w:rsidRDefault="19A04B3A" w:rsidP="3F2535B0">
            <w:pPr>
              <w:rPr>
                <w:rFonts w:eastAsiaTheme="minorEastAsia"/>
                <w:color w:val="000000" w:themeColor="text1"/>
              </w:rPr>
            </w:pPr>
            <w:r w:rsidRPr="3F2535B0">
              <w:rPr>
                <w:rFonts w:eastAsiaTheme="minorEastAsia"/>
                <w:color w:val="000000" w:themeColor="text1"/>
              </w:rPr>
              <w:t xml:space="preserve">Now we are giving you an opportunity to assess what Feedback Touch Points are already taking place in the way you work together as partners and document some ideas for how you could work together to create a culture and practices that lead to more authentic and frequent feedback. </w:t>
            </w:r>
          </w:p>
          <w:p w14:paraId="64D84553" w14:textId="66623F0F" w:rsidR="14ECA0EC" w:rsidRDefault="14ECA0EC" w:rsidP="3F2535B0">
            <w:pPr>
              <w:rPr>
                <w:rFonts w:eastAsiaTheme="minorEastAsia"/>
                <w:color w:val="000000" w:themeColor="text1"/>
              </w:rPr>
            </w:pPr>
          </w:p>
          <w:p w14:paraId="387BD8D3" w14:textId="5B1EB9C9" w:rsidR="239CA737" w:rsidRDefault="04242152" w:rsidP="3F2535B0">
            <w:pPr>
              <w:rPr>
                <w:rFonts w:eastAsiaTheme="minorEastAsia"/>
                <w:color w:val="000000" w:themeColor="text1"/>
              </w:rPr>
            </w:pPr>
            <w:r w:rsidRPr="3F2535B0">
              <w:rPr>
                <w:rFonts w:eastAsiaTheme="minorEastAsia"/>
                <w:color w:val="000000" w:themeColor="text1"/>
              </w:rPr>
              <w:t>We recommend doing this exercise with one or more partners, but we want to give you some quiet reflection time to begin to consider what’s currently working and what you might want to try within your partnerships.</w:t>
            </w:r>
          </w:p>
          <w:p w14:paraId="489D363D" w14:textId="16FC3D4F" w:rsidR="14ECA0EC" w:rsidRDefault="14ECA0EC" w:rsidP="3F2535B0">
            <w:pPr>
              <w:rPr>
                <w:rFonts w:eastAsiaTheme="minorEastAsia"/>
                <w:color w:val="000000" w:themeColor="text1"/>
              </w:rPr>
            </w:pPr>
          </w:p>
          <w:p w14:paraId="3B412B75" w14:textId="75F88EDF" w:rsidR="239CA737" w:rsidRDefault="04242152" w:rsidP="3F2535B0">
            <w:pPr>
              <w:rPr>
                <w:rFonts w:eastAsiaTheme="minorEastAsia"/>
                <w:color w:val="000000" w:themeColor="text1"/>
              </w:rPr>
            </w:pPr>
            <w:r w:rsidRPr="3F2535B0">
              <w:rPr>
                <w:rFonts w:eastAsiaTheme="minorEastAsia"/>
                <w:color w:val="000000" w:themeColor="text1"/>
              </w:rPr>
              <w:t>Here are the questions to consider:</w:t>
            </w:r>
          </w:p>
          <w:p w14:paraId="4BC701E8" w14:textId="4F1261C6" w:rsidR="239CA737" w:rsidRDefault="04242152" w:rsidP="3F2535B0">
            <w:pPr>
              <w:pStyle w:val="ListParagraph"/>
              <w:numPr>
                <w:ilvl w:val="0"/>
                <w:numId w:val="27"/>
              </w:numPr>
              <w:rPr>
                <w:rFonts w:eastAsiaTheme="minorEastAsia"/>
                <w:color w:val="000000" w:themeColor="text1"/>
              </w:rPr>
            </w:pPr>
            <w:r w:rsidRPr="3F2535B0">
              <w:rPr>
                <w:rFonts w:eastAsiaTheme="minorEastAsia"/>
                <w:color w:val="000000" w:themeColor="text1"/>
              </w:rPr>
              <w:lastRenderedPageBreak/>
              <w:t xml:space="preserve">What are the current feedback touchpoints? What do we give/offer feedback about? </w:t>
            </w:r>
          </w:p>
          <w:p w14:paraId="657ED106" w14:textId="39F1FC36" w:rsidR="239CA737" w:rsidRDefault="04242152" w:rsidP="3F2535B0">
            <w:pPr>
              <w:pStyle w:val="ListParagraph"/>
              <w:numPr>
                <w:ilvl w:val="0"/>
                <w:numId w:val="27"/>
              </w:numPr>
              <w:rPr>
                <w:rFonts w:eastAsiaTheme="minorEastAsia"/>
                <w:color w:val="000000" w:themeColor="text1"/>
              </w:rPr>
            </w:pPr>
            <w:r w:rsidRPr="3F2535B0">
              <w:rPr>
                <w:rFonts w:eastAsiaTheme="minorEastAsia"/>
                <w:color w:val="000000" w:themeColor="text1"/>
              </w:rPr>
              <w:t xml:space="preserve">What values or practices would help us be more authentic? </w:t>
            </w:r>
          </w:p>
          <w:p w14:paraId="267AE71F" w14:textId="53DD99E4" w:rsidR="239CA737" w:rsidRDefault="04242152" w:rsidP="3F2535B0">
            <w:pPr>
              <w:pStyle w:val="ListParagraph"/>
              <w:numPr>
                <w:ilvl w:val="0"/>
                <w:numId w:val="27"/>
              </w:numPr>
              <w:rPr>
                <w:rFonts w:eastAsiaTheme="minorEastAsia"/>
                <w:color w:val="000000" w:themeColor="text1"/>
              </w:rPr>
            </w:pPr>
            <w:r w:rsidRPr="3F2535B0">
              <w:rPr>
                <w:rFonts w:eastAsiaTheme="minorEastAsia"/>
                <w:color w:val="000000" w:themeColor="text1"/>
              </w:rPr>
              <w:t>What is one concrete step we will take?</w:t>
            </w:r>
          </w:p>
          <w:p w14:paraId="30412DE7" w14:textId="1F42225E" w:rsidR="14ECA0EC" w:rsidRDefault="14ECA0EC" w:rsidP="3F2535B0">
            <w:pPr>
              <w:rPr>
                <w:rFonts w:eastAsiaTheme="minorEastAsia"/>
                <w:color w:val="000000" w:themeColor="text1"/>
              </w:rPr>
            </w:pPr>
          </w:p>
          <w:p w14:paraId="129767C7" w14:textId="3A17CB6B" w:rsidR="35D5E5EE" w:rsidRDefault="79850677" w:rsidP="3F2535B0">
            <w:pPr>
              <w:spacing w:line="259" w:lineRule="auto"/>
              <w:rPr>
                <w:rFonts w:eastAsiaTheme="minorEastAsia"/>
                <w:i/>
                <w:iCs/>
                <w:color w:val="000000" w:themeColor="text1"/>
              </w:rPr>
            </w:pPr>
            <w:r w:rsidRPr="3F2535B0">
              <w:rPr>
                <w:rFonts w:eastAsiaTheme="minorEastAsia"/>
                <w:i/>
                <w:iCs/>
                <w:color w:val="000000" w:themeColor="text1"/>
              </w:rPr>
              <w:t>8 minutes quiet reflection</w:t>
            </w:r>
          </w:p>
          <w:p w14:paraId="174E7474" w14:textId="24C29A81" w:rsidR="14ECA0EC" w:rsidRDefault="14ECA0EC" w:rsidP="3F2535B0">
            <w:pPr>
              <w:rPr>
                <w:rFonts w:eastAsiaTheme="minorEastAsia"/>
                <w:color w:val="000000" w:themeColor="text1"/>
              </w:rPr>
            </w:pPr>
          </w:p>
        </w:tc>
        <w:tc>
          <w:tcPr>
            <w:tcW w:w="2307" w:type="dxa"/>
          </w:tcPr>
          <w:p w14:paraId="6CB34BCD" w14:textId="3F02E97F" w:rsidR="14ECA0EC" w:rsidRDefault="14ECA0EC" w:rsidP="3F2535B0">
            <w:pPr>
              <w:pStyle w:val="NoSpacing"/>
              <w:rPr>
                <w:rFonts w:eastAsiaTheme="minorEastAsia"/>
                <w:color w:val="000000" w:themeColor="text1"/>
              </w:rPr>
            </w:pPr>
          </w:p>
          <w:p w14:paraId="4094C24A" w14:textId="3A956082" w:rsidR="14ECA0EC" w:rsidRDefault="14ECA0EC" w:rsidP="3F2535B0">
            <w:pPr>
              <w:pStyle w:val="NoSpacing"/>
              <w:rPr>
                <w:rFonts w:eastAsiaTheme="minorEastAsia"/>
                <w:color w:val="000000" w:themeColor="text1"/>
              </w:rPr>
            </w:pPr>
          </w:p>
          <w:p w14:paraId="44B89772" w14:textId="0D043D4E" w:rsidR="14ECA0EC" w:rsidRDefault="14ECA0EC" w:rsidP="3F2535B0">
            <w:pPr>
              <w:pStyle w:val="NoSpacing"/>
              <w:rPr>
                <w:rFonts w:eastAsiaTheme="minorEastAsia"/>
                <w:color w:val="000000" w:themeColor="text1"/>
              </w:rPr>
            </w:pPr>
          </w:p>
          <w:p w14:paraId="3760F5FC" w14:textId="3A36A5E4" w:rsidR="14ECA0EC" w:rsidRDefault="14ECA0EC" w:rsidP="3F2535B0">
            <w:pPr>
              <w:pStyle w:val="NoSpacing"/>
              <w:rPr>
                <w:rFonts w:eastAsiaTheme="minorEastAsia"/>
                <w:color w:val="000000" w:themeColor="text1"/>
              </w:rPr>
            </w:pPr>
          </w:p>
          <w:p w14:paraId="48E5F6FB" w14:textId="1CB18D46" w:rsidR="14ECA0EC" w:rsidRDefault="14ECA0EC" w:rsidP="3F2535B0">
            <w:pPr>
              <w:pStyle w:val="NoSpacing"/>
              <w:rPr>
                <w:rFonts w:eastAsiaTheme="minorEastAsia"/>
                <w:color w:val="000000" w:themeColor="text1"/>
              </w:rPr>
            </w:pPr>
          </w:p>
          <w:p w14:paraId="505BDCBF" w14:textId="48B6099D" w:rsidR="14ECA0EC" w:rsidRDefault="14ECA0EC" w:rsidP="3F2535B0">
            <w:pPr>
              <w:pStyle w:val="NoSpacing"/>
              <w:rPr>
                <w:rFonts w:eastAsiaTheme="minorEastAsia"/>
                <w:color w:val="000000" w:themeColor="text1"/>
              </w:rPr>
            </w:pPr>
          </w:p>
          <w:p w14:paraId="6C7EFF51" w14:textId="3A6E359B" w:rsidR="14ECA0EC" w:rsidRDefault="14ECA0EC" w:rsidP="3F2535B0">
            <w:pPr>
              <w:pStyle w:val="NoSpacing"/>
              <w:rPr>
                <w:rFonts w:eastAsiaTheme="minorEastAsia"/>
                <w:color w:val="000000" w:themeColor="text1"/>
              </w:rPr>
            </w:pPr>
          </w:p>
          <w:p w14:paraId="322CFEBE" w14:textId="19D9F65D" w:rsidR="14ECA0EC" w:rsidRDefault="14ECA0EC" w:rsidP="3F2535B0">
            <w:pPr>
              <w:pStyle w:val="NoSpacing"/>
              <w:rPr>
                <w:rFonts w:eastAsiaTheme="minorEastAsia"/>
                <w:color w:val="000000" w:themeColor="text1"/>
              </w:rPr>
            </w:pPr>
          </w:p>
          <w:p w14:paraId="547D6D0E" w14:textId="4A6FAC6F" w:rsidR="14ECA0EC" w:rsidRDefault="14ECA0EC" w:rsidP="3F2535B0">
            <w:pPr>
              <w:pStyle w:val="NoSpacing"/>
              <w:rPr>
                <w:rFonts w:eastAsiaTheme="minorEastAsia"/>
                <w:color w:val="000000" w:themeColor="text1"/>
              </w:rPr>
            </w:pPr>
          </w:p>
          <w:p w14:paraId="39C27B51" w14:textId="16BC2F76" w:rsidR="14ECA0EC" w:rsidRDefault="14ECA0EC" w:rsidP="3F2535B0">
            <w:pPr>
              <w:pStyle w:val="NoSpacing"/>
              <w:rPr>
                <w:rFonts w:eastAsiaTheme="minorEastAsia"/>
                <w:color w:val="000000" w:themeColor="text1"/>
              </w:rPr>
            </w:pPr>
          </w:p>
          <w:p w14:paraId="471E4840" w14:textId="7CEA91FE" w:rsidR="14ECA0EC" w:rsidRDefault="14ECA0EC" w:rsidP="3F2535B0">
            <w:pPr>
              <w:pStyle w:val="NoSpacing"/>
              <w:rPr>
                <w:rFonts w:eastAsiaTheme="minorEastAsia"/>
                <w:color w:val="000000" w:themeColor="text1"/>
              </w:rPr>
            </w:pPr>
          </w:p>
          <w:p w14:paraId="23467C7A" w14:textId="7B66CE78" w:rsidR="0AA3331D" w:rsidRDefault="19A04B3A" w:rsidP="107E6464">
            <w:pPr>
              <w:pStyle w:val="NoSpacing"/>
              <w:rPr>
                <w:rFonts w:eastAsiaTheme="minorEastAsia"/>
                <w:color w:val="000000" w:themeColor="text1"/>
              </w:rPr>
            </w:pPr>
            <w:r w:rsidRPr="107E6464">
              <w:rPr>
                <w:rFonts w:eastAsiaTheme="minorEastAsia"/>
                <w:b/>
                <w:bCs/>
                <w:color w:val="000000" w:themeColor="text1"/>
              </w:rPr>
              <w:t xml:space="preserve">Share in Chat: </w:t>
            </w:r>
            <w:r w:rsidR="51290F5E" w:rsidRPr="107E6464">
              <w:rPr>
                <w:rFonts w:eastAsiaTheme="minorEastAsia"/>
                <w:b/>
                <w:bCs/>
                <w:color w:val="000000" w:themeColor="text1"/>
              </w:rPr>
              <w:t xml:space="preserve">   </w:t>
            </w:r>
            <w:r w:rsidR="51290F5E" w:rsidRPr="107E6464">
              <w:rPr>
                <w:rFonts w:eastAsiaTheme="minorEastAsia"/>
                <w:color w:val="000000" w:themeColor="text1"/>
              </w:rPr>
              <w:t xml:space="preserve"> *</w:t>
            </w:r>
            <w:r w:rsidRPr="107E6464">
              <w:rPr>
                <w:rFonts w:eastAsiaTheme="minorEastAsia"/>
                <w:color w:val="000000" w:themeColor="text1"/>
              </w:rPr>
              <w:t xml:space="preserve">Feedback Touch Points Worksheet: </w:t>
            </w:r>
            <w:r w:rsidR="29123862" w:rsidRPr="107E6464">
              <w:rPr>
                <w:rFonts w:eastAsiaTheme="minorEastAsia"/>
                <w:color w:val="000000" w:themeColor="text1"/>
                <w:highlight w:val="yellow"/>
              </w:rPr>
              <w:t>LINK TO FEEDBACK TOUCH POINTS WORKSHEET</w:t>
            </w:r>
          </w:p>
          <w:p w14:paraId="4ACA319D" w14:textId="09AC7E28" w:rsidR="14ECA0EC" w:rsidRDefault="14ECA0EC" w:rsidP="3F2535B0">
            <w:pPr>
              <w:rPr>
                <w:rFonts w:eastAsiaTheme="minorEastAsia"/>
                <w:color w:val="000000" w:themeColor="text1"/>
              </w:rPr>
            </w:pPr>
          </w:p>
        </w:tc>
      </w:tr>
      <w:tr w:rsidR="14ECA0EC" w14:paraId="4583C395" w14:textId="77777777" w:rsidTr="107E6464">
        <w:trPr>
          <w:trHeight w:val="300"/>
        </w:trPr>
        <w:tc>
          <w:tcPr>
            <w:tcW w:w="1114" w:type="dxa"/>
          </w:tcPr>
          <w:p w14:paraId="102AE4D7" w14:textId="2E462A11" w:rsidR="673B0AC2" w:rsidRDefault="50E20ADA" w:rsidP="3F2535B0">
            <w:pPr>
              <w:pStyle w:val="NoSpacing"/>
              <w:rPr>
                <w:rFonts w:eastAsiaTheme="minorEastAsia"/>
                <w:color w:val="000000" w:themeColor="text1"/>
              </w:rPr>
            </w:pPr>
            <w:r w:rsidRPr="3F2535B0">
              <w:rPr>
                <w:rFonts w:eastAsiaTheme="minorEastAsia"/>
                <w:color w:val="000000" w:themeColor="text1"/>
              </w:rPr>
              <w:t>4</w:t>
            </w:r>
            <w:r w:rsidR="7B12FC43" w:rsidRPr="3F2535B0">
              <w:rPr>
                <w:rFonts w:eastAsiaTheme="minorEastAsia"/>
                <w:color w:val="000000" w:themeColor="text1"/>
              </w:rPr>
              <w:t>3</w:t>
            </w:r>
            <w:r w:rsidR="19A04B3A" w:rsidRPr="3F2535B0">
              <w:rPr>
                <w:rFonts w:eastAsiaTheme="minorEastAsia"/>
                <w:color w:val="000000" w:themeColor="text1"/>
              </w:rPr>
              <w:t xml:space="preserve"> min</w:t>
            </w:r>
          </w:p>
        </w:tc>
        <w:tc>
          <w:tcPr>
            <w:tcW w:w="5939" w:type="dxa"/>
          </w:tcPr>
          <w:p w14:paraId="1D07468A" w14:textId="4605CB26" w:rsidR="0AA3331D" w:rsidRDefault="19A04B3A" w:rsidP="3F2535B0">
            <w:pPr>
              <w:pStyle w:val="NoSpacing"/>
              <w:rPr>
                <w:rFonts w:eastAsiaTheme="minorEastAsia"/>
                <w:b/>
                <w:bCs/>
                <w:color w:val="000000" w:themeColor="text1"/>
              </w:rPr>
            </w:pPr>
            <w:r w:rsidRPr="3F2535B0">
              <w:rPr>
                <w:rFonts w:eastAsiaTheme="minorEastAsia"/>
                <w:b/>
                <w:bCs/>
                <w:color w:val="000000" w:themeColor="text1"/>
              </w:rPr>
              <w:t xml:space="preserve">Tools to Support </w:t>
            </w:r>
            <w:r w:rsidR="792E99F6" w:rsidRPr="3F2535B0">
              <w:rPr>
                <w:rFonts w:eastAsiaTheme="minorEastAsia"/>
                <w:b/>
                <w:bCs/>
                <w:color w:val="000000" w:themeColor="text1"/>
              </w:rPr>
              <w:t xml:space="preserve">Effective </w:t>
            </w:r>
            <w:r w:rsidRPr="3F2535B0">
              <w:rPr>
                <w:rFonts w:eastAsiaTheme="minorEastAsia"/>
                <w:b/>
                <w:bCs/>
                <w:color w:val="000000" w:themeColor="text1"/>
              </w:rPr>
              <w:t>Communication</w:t>
            </w:r>
          </w:p>
          <w:p w14:paraId="43F088C2" w14:textId="74DAC884" w:rsidR="176B3524" w:rsidRDefault="176B3524" w:rsidP="3F2535B0">
            <w:pPr>
              <w:pStyle w:val="NoSpacing"/>
              <w:rPr>
                <w:rFonts w:eastAsiaTheme="minorEastAsia"/>
                <w:b/>
                <w:bCs/>
                <w:color w:val="000000" w:themeColor="text1"/>
              </w:rPr>
            </w:pPr>
          </w:p>
          <w:p w14:paraId="57FBC7E6" w14:textId="5601B9B8" w:rsidR="01CEB56A" w:rsidRDefault="1635053E" w:rsidP="3F2535B0">
            <w:pPr>
              <w:pStyle w:val="NoSpacing"/>
              <w:rPr>
                <w:rFonts w:eastAsiaTheme="minorEastAsia"/>
                <w:b/>
                <w:bCs/>
                <w:color w:val="000000" w:themeColor="text1"/>
                <w:highlight w:val="green"/>
              </w:rPr>
            </w:pPr>
            <w:r w:rsidRPr="3F2535B0">
              <w:rPr>
                <w:rFonts w:eastAsiaTheme="minorEastAsia"/>
                <w:b/>
                <w:bCs/>
                <w:color w:val="000000" w:themeColor="text1"/>
                <w:highlight w:val="green"/>
              </w:rPr>
              <w:t>Slide 1</w:t>
            </w:r>
            <w:r w:rsidR="2257E2AE" w:rsidRPr="3F2535B0">
              <w:rPr>
                <w:rFonts w:eastAsiaTheme="minorEastAsia"/>
                <w:b/>
                <w:bCs/>
                <w:color w:val="000000" w:themeColor="text1"/>
                <w:highlight w:val="green"/>
              </w:rPr>
              <w:t>2</w:t>
            </w:r>
            <w:r w:rsidRPr="3F2535B0">
              <w:rPr>
                <w:rFonts w:eastAsiaTheme="minorEastAsia"/>
                <w:b/>
                <w:bCs/>
                <w:color w:val="000000" w:themeColor="text1"/>
                <w:highlight w:val="green"/>
              </w:rPr>
              <w:t>: Tools to Support Effective Communication</w:t>
            </w:r>
          </w:p>
          <w:p w14:paraId="14E53573" w14:textId="49101097" w:rsidR="3543D3FD" w:rsidRDefault="3C6561F0" w:rsidP="3F2535B0">
            <w:pPr>
              <w:pStyle w:val="NoSpacing"/>
              <w:rPr>
                <w:rFonts w:eastAsiaTheme="minorEastAsia"/>
                <w:color w:val="000000" w:themeColor="text1"/>
              </w:rPr>
            </w:pPr>
            <w:r w:rsidRPr="3F2535B0">
              <w:rPr>
                <w:rFonts w:eastAsiaTheme="minorEastAsia"/>
                <w:color w:val="000000" w:themeColor="text1"/>
              </w:rPr>
              <w:t>Now that we’ve talked through some of the practices that support open communication, we’re going to introduce you to some tools to support those practices.</w:t>
            </w:r>
            <w:r w:rsidR="2B796BF9" w:rsidRPr="3F2535B0">
              <w:rPr>
                <w:rFonts w:eastAsiaTheme="minorEastAsia"/>
                <w:color w:val="000000" w:themeColor="text1"/>
              </w:rPr>
              <w:t xml:space="preserve"> Combined, these tools encourage partners to set expectations about communication upfront, understand each other’s preferences, </w:t>
            </w:r>
            <w:r w:rsidR="315669DC" w:rsidRPr="3F2535B0">
              <w:rPr>
                <w:rFonts w:eastAsiaTheme="minorEastAsia"/>
                <w:color w:val="000000" w:themeColor="text1"/>
              </w:rPr>
              <w:t>and ask open-ended questions to facilitate conversations about sharing power, navigating conflict, and ensuring all voices are heard and valued.</w:t>
            </w:r>
          </w:p>
          <w:p w14:paraId="7DFBF264" w14:textId="17528A40" w:rsidR="14ECA0EC" w:rsidRDefault="14ECA0EC" w:rsidP="3F2535B0">
            <w:pPr>
              <w:pStyle w:val="NoSpacing"/>
              <w:rPr>
                <w:rFonts w:eastAsiaTheme="minorEastAsia"/>
                <w:color w:val="000000" w:themeColor="text1"/>
              </w:rPr>
            </w:pPr>
          </w:p>
          <w:p w14:paraId="0C03B103" w14:textId="472F6263" w:rsidR="3543D3FD" w:rsidRDefault="3C6561F0" w:rsidP="3F2535B0">
            <w:pPr>
              <w:pStyle w:val="NoSpacing"/>
              <w:rPr>
                <w:rFonts w:eastAsiaTheme="minorEastAsia"/>
                <w:color w:val="000000" w:themeColor="text1"/>
              </w:rPr>
            </w:pPr>
            <w:r w:rsidRPr="3F2535B0">
              <w:rPr>
                <w:rFonts w:eastAsiaTheme="minorEastAsia"/>
                <w:color w:val="000000" w:themeColor="text1"/>
              </w:rPr>
              <w:t>First, we’ll do a brief intro to each tool.</w:t>
            </w:r>
          </w:p>
          <w:p w14:paraId="373AC129" w14:textId="78F63591" w:rsidR="14ECA0EC" w:rsidRDefault="14ECA0EC" w:rsidP="3F2535B0">
            <w:pPr>
              <w:pStyle w:val="NoSpacing"/>
              <w:rPr>
                <w:rFonts w:eastAsiaTheme="minorEastAsia"/>
                <w:color w:val="000000" w:themeColor="text1"/>
              </w:rPr>
            </w:pPr>
          </w:p>
          <w:p w14:paraId="073BC137" w14:textId="1620B5AD" w:rsidR="3543D3FD" w:rsidRDefault="3C6561F0" w:rsidP="3F2535B0">
            <w:pPr>
              <w:pStyle w:val="NoSpacing"/>
              <w:rPr>
                <w:rFonts w:eastAsiaTheme="minorEastAsia"/>
                <w:color w:val="000000" w:themeColor="text1"/>
              </w:rPr>
            </w:pPr>
            <w:r w:rsidRPr="3F2535B0">
              <w:rPr>
                <w:rFonts w:eastAsiaTheme="minorEastAsia"/>
                <w:color w:val="000000" w:themeColor="text1"/>
              </w:rPr>
              <w:t xml:space="preserve">Then, you’ll have a chance to go into a breakout room to explore ONE of the tools in greater </w:t>
            </w:r>
            <w:proofErr w:type="gramStart"/>
            <w:r w:rsidRPr="3F2535B0">
              <w:rPr>
                <w:rFonts w:eastAsiaTheme="minorEastAsia"/>
                <w:color w:val="000000" w:themeColor="text1"/>
              </w:rPr>
              <w:t>depth, and</w:t>
            </w:r>
            <w:proofErr w:type="gramEnd"/>
            <w:r w:rsidRPr="3F2535B0">
              <w:rPr>
                <w:rFonts w:eastAsiaTheme="minorEastAsia"/>
                <w:color w:val="000000" w:themeColor="text1"/>
              </w:rPr>
              <w:t xml:space="preserve"> talk about its application within your partnership work.</w:t>
            </w:r>
          </w:p>
          <w:p w14:paraId="4CA27667" w14:textId="2726C3B1" w:rsidR="14ECA0EC" w:rsidRDefault="14ECA0EC" w:rsidP="3F2535B0">
            <w:pPr>
              <w:pStyle w:val="NoSpacing"/>
              <w:rPr>
                <w:rFonts w:eastAsiaTheme="minorEastAsia"/>
                <w:b/>
                <w:bCs/>
                <w:color w:val="000000" w:themeColor="text1"/>
              </w:rPr>
            </w:pPr>
          </w:p>
          <w:p w14:paraId="67C10B9B" w14:textId="13877232" w:rsidR="0AA3331D" w:rsidRDefault="54E3F581" w:rsidP="3F2535B0">
            <w:pPr>
              <w:rPr>
                <w:rStyle w:val="normaltextrun"/>
                <w:rFonts w:eastAsiaTheme="minorEastAsia"/>
                <w:b/>
                <w:bCs/>
                <w:i/>
                <w:iCs/>
                <w:color w:val="000000" w:themeColor="text1"/>
                <w:highlight w:val="green"/>
              </w:rPr>
            </w:pPr>
            <w:r w:rsidRPr="3F2535B0">
              <w:rPr>
                <w:rStyle w:val="normaltextrun"/>
                <w:rFonts w:eastAsiaTheme="minorEastAsia"/>
                <w:b/>
                <w:bCs/>
                <w:i/>
                <w:iCs/>
                <w:color w:val="000000" w:themeColor="text1"/>
                <w:highlight w:val="green"/>
              </w:rPr>
              <w:t>Introduce tools</w:t>
            </w:r>
            <w:r w:rsidR="35257641" w:rsidRPr="3F2535B0">
              <w:rPr>
                <w:rStyle w:val="normaltextrun"/>
                <w:rFonts w:eastAsiaTheme="minorEastAsia"/>
                <w:b/>
                <w:bCs/>
                <w:i/>
                <w:iCs/>
                <w:color w:val="000000" w:themeColor="text1"/>
                <w:highlight w:val="green"/>
              </w:rPr>
              <w:t xml:space="preserve"> (brief intro</w:t>
            </w:r>
            <w:r w:rsidR="039B5ED7" w:rsidRPr="3F2535B0">
              <w:rPr>
                <w:rStyle w:val="normaltextrun"/>
                <w:rFonts w:eastAsiaTheme="minorEastAsia"/>
                <w:b/>
                <w:bCs/>
                <w:i/>
                <w:iCs/>
                <w:color w:val="000000" w:themeColor="text1"/>
                <w:highlight w:val="green"/>
              </w:rPr>
              <w:t>, show each tool online</w:t>
            </w:r>
            <w:r w:rsidR="35257641" w:rsidRPr="3F2535B0">
              <w:rPr>
                <w:rStyle w:val="normaltextrun"/>
                <w:rFonts w:eastAsiaTheme="minorEastAsia"/>
                <w:b/>
                <w:bCs/>
                <w:i/>
                <w:iCs/>
                <w:color w:val="000000" w:themeColor="text1"/>
                <w:highlight w:val="green"/>
              </w:rPr>
              <w:t>):</w:t>
            </w:r>
          </w:p>
          <w:p w14:paraId="1716E7C5" w14:textId="37AB5D5C" w:rsidR="162645A2" w:rsidRDefault="68511693" w:rsidP="3F2535B0">
            <w:pPr>
              <w:rPr>
                <w:rStyle w:val="normaltextrun"/>
                <w:rFonts w:eastAsiaTheme="minorEastAsia"/>
                <w:b/>
                <w:bCs/>
                <w:i/>
                <w:iCs/>
                <w:color w:val="000000" w:themeColor="text1"/>
                <w:highlight w:val="green"/>
              </w:rPr>
            </w:pPr>
            <w:r w:rsidRPr="3F2535B0">
              <w:rPr>
                <w:rStyle w:val="normaltextrun"/>
                <w:rFonts w:eastAsiaTheme="minorEastAsia"/>
                <w:b/>
                <w:bCs/>
                <w:i/>
                <w:iCs/>
                <w:color w:val="000000" w:themeColor="text1"/>
                <w:highlight w:val="green"/>
              </w:rPr>
              <w:t xml:space="preserve">Screen Share (Screen 2): Tools to Support Effective Communication – Breakout Room Activity, then click on each </w:t>
            </w:r>
            <w:proofErr w:type="gramStart"/>
            <w:r w:rsidRPr="3F2535B0">
              <w:rPr>
                <w:rStyle w:val="normaltextrun"/>
                <w:rFonts w:eastAsiaTheme="minorEastAsia"/>
                <w:b/>
                <w:bCs/>
                <w:i/>
                <w:iCs/>
                <w:color w:val="000000" w:themeColor="text1"/>
                <w:highlight w:val="green"/>
              </w:rPr>
              <w:t>tool</w:t>
            </w:r>
            <w:proofErr w:type="gramEnd"/>
          </w:p>
          <w:p w14:paraId="583C89F5" w14:textId="42A69CCA" w:rsidR="0AA3331D" w:rsidRDefault="19A04B3A" w:rsidP="107E6464">
            <w:pPr>
              <w:pStyle w:val="ListParagraph"/>
              <w:numPr>
                <w:ilvl w:val="0"/>
                <w:numId w:val="33"/>
              </w:numPr>
              <w:spacing w:line="259" w:lineRule="auto"/>
              <w:rPr>
                <w:rFonts w:eastAsiaTheme="minorEastAsia"/>
                <w:highlight w:val="yellow"/>
              </w:rPr>
            </w:pPr>
            <w:r w:rsidRPr="107E6464">
              <w:rPr>
                <w:rStyle w:val="normaltextrun"/>
                <w:rFonts w:eastAsiaTheme="minorEastAsia"/>
                <w:i/>
                <w:iCs/>
                <w:color w:val="000000" w:themeColor="text1"/>
                <w:highlight w:val="yellow"/>
              </w:rPr>
              <w:t>Feedback Loop Exercise</w:t>
            </w:r>
            <w:r w:rsidR="342C5D08" w:rsidRPr="107E6464">
              <w:rPr>
                <w:rStyle w:val="normaltextrun"/>
                <w:rFonts w:eastAsiaTheme="minorEastAsia"/>
                <w:i/>
                <w:iCs/>
                <w:color w:val="000000" w:themeColor="text1"/>
                <w:highlight w:val="yellow"/>
              </w:rPr>
              <w:t xml:space="preserve">: </w:t>
            </w:r>
            <w:r w:rsidR="175CD282" w:rsidRPr="107E6464">
              <w:rPr>
                <w:rFonts w:eastAsiaTheme="minorEastAsia"/>
                <w:highlight w:val="yellow"/>
              </w:rPr>
              <w:t>ADD LINK HERE</w:t>
            </w:r>
          </w:p>
          <w:p w14:paraId="7A2820F9" w14:textId="50695546" w:rsidR="14ECA0EC" w:rsidRDefault="14ECA0EC" w:rsidP="3F2535B0">
            <w:pPr>
              <w:rPr>
                <w:rStyle w:val="normaltextrun"/>
                <w:rFonts w:eastAsiaTheme="minorEastAsia"/>
                <w:color w:val="000000" w:themeColor="text1"/>
                <w:highlight w:val="yellow"/>
              </w:rPr>
            </w:pPr>
          </w:p>
          <w:p w14:paraId="7AF677D9" w14:textId="4FB3CFF7" w:rsidR="0AA3331D" w:rsidRDefault="19A04B3A" w:rsidP="107E6464">
            <w:pPr>
              <w:pStyle w:val="ListParagraph"/>
              <w:numPr>
                <w:ilvl w:val="0"/>
                <w:numId w:val="33"/>
              </w:numPr>
              <w:spacing w:line="259" w:lineRule="auto"/>
              <w:rPr>
                <w:rFonts w:eastAsiaTheme="minorEastAsia"/>
                <w:highlight w:val="yellow"/>
              </w:rPr>
            </w:pPr>
            <w:r w:rsidRPr="107E6464">
              <w:rPr>
                <w:rStyle w:val="eop"/>
                <w:rFonts w:eastAsiaTheme="minorEastAsia"/>
                <w:i/>
                <w:iCs/>
                <w:color w:val="000000" w:themeColor="text1"/>
                <w:highlight w:val="yellow"/>
              </w:rPr>
              <w:t>Sample Partnership Check-in Agenda and Meeting Topics</w:t>
            </w:r>
            <w:r w:rsidR="69E08594" w:rsidRPr="107E6464">
              <w:rPr>
                <w:rStyle w:val="eop"/>
                <w:rFonts w:eastAsiaTheme="minorEastAsia"/>
                <w:i/>
                <w:iCs/>
                <w:color w:val="000000" w:themeColor="text1"/>
                <w:highlight w:val="yellow"/>
              </w:rPr>
              <w:t xml:space="preserve">: </w:t>
            </w:r>
            <w:r w:rsidR="1A4C3141" w:rsidRPr="107E6464">
              <w:rPr>
                <w:rFonts w:eastAsiaTheme="minorEastAsia"/>
                <w:highlight w:val="yellow"/>
              </w:rPr>
              <w:t>ADD LINK HERE</w:t>
            </w:r>
          </w:p>
          <w:p w14:paraId="403A0C5D" w14:textId="24BF3FF7" w:rsidR="14ECA0EC" w:rsidRDefault="14ECA0EC" w:rsidP="3F2535B0">
            <w:pPr>
              <w:rPr>
                <w:rStyle w:val="normaltextrun"/>
                <w:rFonts w:eastAsiaTheme="minorEastAsia"/>
                <w:color w:val="000000" w:themeColor="text1"/>
                <w:highlight w:val="yellow"/>
              </w:rPr>
            </w:pPr>
          </w:p>
          <w:p w14:paraId="6428970F" w14:textId="72BEEE9F" w:rsidR="0AA3331D" w:rsidRDefault="19A04B3A" w:rsidP="107E6464">
            <w:pPr>
              <w:pStyle w:val="ListParagraph"/>
              <w:numPr>
                <w:ilvl w:val="0"/>
                <w:numId w:val="33"/>
              </w:numPr>
              <w:spacing w:line="259" w:lineRule="auto"/>
              <w:rPr>
                <w:rFonts w:eastAsiaTheme="minorEastAsia"/>
                <w:highlight w:val="yellow"/>
              </w:rPr>
            </w:pPr>
            <w:r w:rsidRPr="107E6464">
              <w:rPr>
                <w:rStyle w:val="normaltextrun"/>
                <w:rFonts w:eastAsiaTheme="minorEastAsia"/>
                <w:i/>
                <w:iCs/>
                <w:color w:val="000000" w:themeColor="text1"/>
                <w:highlight w:val="yellow"/>
              </w:rPr>
              <w:t>Tip Sheet</w:t>
            </w:r>
            <w:r w:rsidR="4B10F894" w:rsidRPr="107E6464">
              <w:rPr>
                <w:rStyle w:val="normaltextrun"/>
                <w:rFonts w:eastAsiaTheme="minorEastAsia"/>
                <w:i/>
                <w:iCs/>
                <w:color w:val="000000" w:themeColor="text1"/>
                <w:highlight w:val="yellow"/>
              </w:rPr>
              <w:t>: Planning Equitable Collaboration Meetings</w:t>
            </w:r>
            <w:r w:rsidR="11B6FA2A" w:rsidRPr="107E6464">
              <w:rPr>
                <w:rStyle w:val="normaltextrun"/>
                <w:rFonts w:eastAsiaTheme="minorEastAsia"/>
                <w:i/>
                <w:iCs/>
                <w:color w:val="000000" w:themeColor="text1"/>
                <w:highlight w:val="yellow"/>
              </w:rPr>
              <w:t xml:space="preserve">: </w:t>
            </w:r>
            <w:r w:rsidR="5FAFBFF5" w:rsidRPr="107E6464">
              <w:rPr>
                <w:rFonts w:eastAsiaTheme="minorEastAsia"/>
                <w:highlight w:val="yellow"/>
              </w:rPr>
              <w:t>ADD LINK HERE</w:t>
            </w:r>
          </w:p>
          <w:p w14:paraId="1B4D95C3" w14:textId="6DE560CF" w:rsidR="14ECA0EC" w:rsidRDefault="14ECA0EC" w:rsidP="3F2535B0">
            <w:pPr>
              <w:rPr>
                <w:rStyle w:val="normaltextrun"/>
                <w:rFonts w:eastAsiaTheme="minorEastAsia"/>
                <w:i/>
                <w:iCs/>
                <w:color w:val="000000" w:themeColor="text1"/>
                <w:highlight w:val="yellow"/>
              </w:rPr>
            </w:pPr>
          </w:p>
          <w:p w14:paraId="7EA5FF84" w14:textId="7750AF59" w:rsidR="4D5938E8" w:rsidRDefault="5E2CB6D5" w:rsidP="107E6464">
            <w:pPr>
              <w:pStyle w:val="ListParagraph"/>
              <w:numPr>
                <w:ilvl w:val="0"/>
                <w:numId w:val="33"/>
              </w:numPr>
              <w:spacing w:line="259" w:lineRule="auto"/>
              <w:rPr>
                <w:rFonts w:eastAsiaTheme="minorEastAsia"/>
                <w:highlight w:val="yellow"/>
              </w:rPr>
            </w:pPr>
            <w:r w:rsidRPr="107E6464">
              <w:rPr>
                <w:rStyle w:val="normaltextrun"/>
                <w:rFonts w:eastAsiaTheme="minorEastAsia"/>
                <w:i/>
                <w:iCs/>
                <w:color w:val="000000" w:themeColor="text1"/>
                <w:highlight w:val="yellow"/>
              </w:rPr>
              <w:t>School-Community Partnership Design and Planning Tool</w:t>
            </w:r>
            <w:r w:rsidR="02557EC0" w:rsidRPr="107E6464">
              <w:rPr>
                <w:rStyle w:val="normaltextrun"/>
                <w:rFonts w:eastAsiaTheme="minorEastAsia"/>
                <w:i/>
                <w:iCs/>
                <w:color w:val="000000" w:themeColor="text1"/>
                <w:highlight w:val="yellow"/>
              </w:rPr>
              <w:t xml:space="preserve">: </w:t>
            </w:r>
            <w:r w:rsidR="0ADCB273" w:rsidRPr="107E6464">
              <w:rPr>
                <w:rFonts w:eastAsiaTheme="minorEastAsia"/>
                <w:highlight w:val="yellow"/>
              </w:rPr>
              <w:t>ADD LINK HERE</w:t>
            </w:r>
          </w:p>
          <w:p w14:paraId="75D21B0B" w14:textId="553BEB27" w:rsidR="14ECA0EC" w:rsidRDefault="14ECA0EC" w:rsidP="3F2535B0">
            <w:pPr>
              <w:rPr>
                <w:rStyle w:val="normaltextrun"/>
                <w:rFonts w:eastAsiaTheme="minorEastAsia"/>
                <w:color w:val="000000" w:themeColor="text1"/>
              </w:rPr>
            </w:pPr>
          </w:p>
          <w:p w14:paraId="7A821B5D" w14:textId="38903DE3" w:rsidR="0AA3331D" w:rsidRDefault="19A04B3A" w:rsidP="3F2535B0">
            <w:pPr>
              <w:rPr>
                <w:rStyle w:val="normaltextrun"/>
                <w:rFonts w:eastAsiaTheme="minorEastAsia"/>
                <w:color w:val="000000" w:themeColor="text1"/>
              </w:rPr>
            </w:pPr>
            <w:r w:rsidRPr="3F2535B0">
              <w:rPr>
                <w:rStyle w:val="normaltextrun"/>
                <w:rFonts w:eastAsiaTheme="minorEastAsia"/>
                <w:color w:val="000000" w:themeColor="text1"/>
              </w:rPr>
              <w:t>(</w:t>
            </w:r>
            <w:r w:rsidR="4E0DE144" w:rsidRPr="3F2535B0">
              <w:rPr>
                <w:rStyle w:val="normaltextrun"/>
                <w:rFonts w:eastAsiaTheme="minorEastAsia"/>
                <w:color w:val="000000" w:themeColor="text1"/>
              </w:rPr>
              <w:t>10</w:t>
            </w:r>
            <w:r w:rsidRPr="3F2535B0">
              <w:rPr>
                <w:rStyle w:val="normaltextrun"/>
                <w:rFonts w:eastAsiaTheme="minorEastAsia"/>
                <w:color w:val="000000" w:themeColor="text1"/>
              </w:rPr>
              <w:t xml:space="preserve"> min)</w:t>
            </w:r>
          </w:p>
          <w:p w14:paraId="07F81A2A" w14:textId="6FB0D179" w:rsidR="14ECA0EC" w:rsidRDefault="14ECA0EC" w:rsidP="3F2535B0">
            <w:pPr>
              <w:rPr>
                <w:rStyle w:val="normaltextrun"/>
                <w:rFonts w:eastAsiaTheme="minorEastAsia"/>
                <w:color w:val="000000" w:themeColor="text1"/>
              </w:rPr>
            </w:pPr>
          </w:p>
          <w:p w14:paraId="1CE70562" w14:textId="753571F9" w:rsidR="792F5AC1" w:rsidRDefault="37A70A47" w:rsidP="3F2535B0">
            <w:pPr>
              <w:rPr>
                <w:rStyle w:val="normaltextrun"/>
                <w:rFonts w:eastAsiaTheme="minorEastAsia"/>
                <w:b/>
                <w:bCs/>
                <w:color w:val="000000" w:themeColor="text1"/>
                <w:highlight w:val="green"/>
              </w:rPr>
            </w:pPr>
            <w:r w:rsidRPr="3F2535B0">
              <w:rPr>
                <w:rStyle w:val="normaltextrun"/>
                <w:rFonts w:eastAsiaTheme="minorEastAsia"/>
                <w:b/>
                <w:bCs/>
                <w:color w:val="000000" w:themeColor="text1"/>
                <w:highlight w:val="green"/>
              </w:rPr>
              <w:t>Slide</w:t>
            </w:r>
            <w:r w:rsidR="6CC08047" w:rsidRPr="3F2535B0">
              <w:rPr>
                <w:rStyle w:val="normaltextrun"/>
                <w:rFonts w:eastAsiaTheme="minorEastAsia"/>
                <w:b/>
                <w:bCs/>
                <w:color w:val="000000" w:themeColor="text1"/>
                <w:highlight w:val="green"/>
              </w:rPr>
              <w:t xml:space="preserve"> 1</w:t>
            </w:r>
            <w:r w:rsidR="7FDD3071" w:rsidRPr="3F2535B0">
              <w:rPr>
                <w:rStyle w:val="normaltextrun"/>
                <w:rFonts w:eastAsiaTheme="minorEastAsia"/>
                <w:b/>
                <w:bCs/>
                <w:color w:val="000000" w:themeColor="text1"/>
                <w:highlight w:val="green"/>
              </w:rPr>
              <w:t>3</w:t>
            </w:r>
            <w:r w:rsidR="6CC08047" w:rsidRPr="3F2535B0">
              <w:rPr>
                <w:rStyle w:val="normaltextrun"/>
                <w:rFonts w:eastAsiaTheme="minorEastAsia"/>
                <w:b/>
                <w:bCs/>
                <w:color w:val="000000" w:themeColor="text1"/>
                <w:highlight w:val="green"/>
              </w:rPr>
              <w:t>:</w:t>
            </w:r>
            <w:r w:rsidR="1B758179" w:rsidRPr="3F2535B0">
              <w:rPr>
                <w:rStyle w:val="normaltextrun"/>
                <w:rFonts w:eastAsiaTheme="minorEastAsia"/>
                <w:b/>
                <w:bCs/>
                <w:color w:val="000000" w:themeColor="text1"/>
                <w:highlight w:val="green"/>
              </w:rPr>
              <w:t xml:space="preserve"> Self-Assessment</w:t>
            </w:r>
          </w:p>
          <w:p w14:paraId="74B06169" w14:textId="660DC1BE" w:rsidR="0AA3331D" w:rsidRDefault="19A04B3A" w:rsidP="3F2535B0">
            <w:pPr>
              <w:rPr>
                <w:rStyle w:val="normaltextrun"/>
                <w:rFonts w:eastAsiaTheme="minorEastAsia"/>
                <w:color w:val="000000" w:themeColor="text1"/>
              </w:rPr>
            </w:pPr>
            <w:r w:rsidRPr="3F2535B0">
              <w:rPr>
                <w:rStyle w:val="normaltextrun"/>
                <w:rFonts w:eastAsiaTheme="minorEastAsia"/>
                <w:color w:val="000000" w:themeColor="text1"/>
              </w:rPr>
              <w:t>Self-assessment – where is your opportunity for development? 1, 2,</w:t>
            </w:r>
            <w:r w:rsidR="34F58A70" w:rsidRPr="3F2535B0">
              <w:rPr>
                <w:rStyle w:val="normaltextrun"/>
                <w:rFonts w:eastAsiaTheme="minorEastAsia"/>
                <w:color w:val="000000" w:themeColor="text1"/>
              </w:rPr>
              <w:t xml:space="preserve"> 3, 4</w:t>
            </w:r>
          </w:p>
          <w:p w14:paraId="2CBB6E37" w14:textId="0755291B" w:rsidR="14ECA0EC" w:rsidRDefault="14414A12" w:rsidP="3F2535B0">
            <w:pPr>
              <w:pStyle w:val="ListParagraph"/>
              <w:numPr>
                <w:ilvl w:val="0"/>
                <w:numId w:val="24"/>
              </w:numPr>
              <w:rPr>
                <w:rStyle w:val="normaltextrun"/>
                <w:rFonts w:eastAsiaTheme="minorEastAsia"/>
                <w:color w:val="000000" w:themeColor="text1"/>
              </w:rPr>
            </w:pPr>
            <w:r w:rsidRPr="3F2535B0">
              <w:rPr>
                <w:rStyle w:val="normaltextrun"/>
                <w:rFonts w:eastAsiaTheme="minorEastAsia"/>
                <w:color w:val="000000" w:themeColor="text1"/>
              </w:rPr>
              <w:lastRenderedPageBreak/>
              <w:t>I want to strengthen communication through giving and receiving feedback.</w:t>
            </w:r>
          </w:p>
          <w:p w14:paraId="207470FD" w14:textId="62195326" w:rsidR="7D3FFBD4" w:rsidRDefault="14414A12" w:rsidP="3F2535B0">
            <w:pPr>
              <w:pStyle w:val="ListParagraph"/>
              <w:numPr>
                <w:ilvl w:val="0"/>
                <w:numId w:val="24"/>
              </w:numPr>
              <w:rPr>
                <w:rStyle w:val="normaltextrun"/>
                <w:rFonts w:eastAsiaTheme="minorEastAsia"/>
                <w:color w:val="000000" w:themeColor="text1"/>
              </w:rPr>
            </w:pPr>
            <w:r w:rsidRPr="3F2535B0">
              <w:rPr>
                <w:rStyle w:val="normaltextrun"/>
                <w:rFonts w:eastAsiaTheme="minorEastAsia"/>
                <w:color w:val="000000" w:themeColor="text1"/>
              </w:rPr>
              <w:t>I want to plan meaningful and productive partnership meetings.</w:t>
            </w:r>
          </w:p>
          <w:p w14:paraId="4AF93D12" w14:textId="3739E5D3" w:rsidR="7D3FFBD4" w:rsidRDefault="14414A12" w:rsidP="3F2535B0">
            <w:pPr>
              <w:pStyle w:val="ListParagraph"/>
              <w:numPr>
                <w:ilvl w:val="0"/>
                <w:numId w:val="24"/>
              </w:numPr>
              <w:rPr>
                <w:rStyle w:val="normaltextrun"/>
                <w:rFonts w:eastAsiaTheme="minorEastAsia"/>
                <w:color w:val="000000" w:themeColor="text1"/>
              </w:rPr>
            </w:pPr>
            <w:r w:rsidRPr="3F2535B0">
              <w:rPr>
                <w:rStyle w:val="normaltextrun"/>
                <w:rFonts w:eastAsiaTheme="minorEastAsia"/>
                <w:color w:val="000000" w:themeColor="text1"/>
              </w:rPr>
              <w:t>I want to create conditions for more equitable collaboration with my partners.</w:t>
            </w:r>
          </w:p>
          <w:p w14:paraId="4C6B5586" w14:textId="14C83269" w:rsidR="7D3FFBD4" w:rsidRDefault="14414A12" w:rsidP="3F2535B0">
            <w:pPr>
              <w:pStyle w:val="ListParagraph"/>
              <w:numPr>
                <w:ilvl w:val="0"/>
                <w:numId w:val="24"/>
              </w:numPr>
              <w:rPr>
                <w:rStyle w:val="normaltextrun"/>
                <w:rFonts w:eastAsiaTheme="minorEastAsia"/>
                <w:color w:val="000000" w:themeColor="text1"/>
              </w:rPr>
            </w:pPr>
            <w:r w:rsidRPr="3F2535B0">
              <w:rPr>
                <w:rStyle w:val="normaltextrun"/>
                <w:rFonts w:eastAsiaTheme="minorEastAsia"/>
                <w:color w:val="000000" w:themeColor="text1"/>
              </w:rPr>
              <w:t xml:space="preserve">I want </w:t>
            </w:r>
            <w:r w:rsidR="0B8D0433" w:rsidRPr="3F2535B0">
              <w:rPr>
                <w:rStyle w:val="normaltextrun"/>
                <w:rFonts w:eastAsiaTheme="minorEastAsia"/>
                <w:color w:val="000000" w:themeColor="text1"/>
              </w:rPr>
              <w:t xml:space="preserve">to </w:t>
            </w:r>
            <w:r w:rsidR="5FFCD142" w:rsidRPr="3F2535B0">
              <w:rPr>
                <w:rStyle w:val="normaltextrun"/>
                <w:rFonts w:eastAsiaTheme="minorEastAsia"/>
                <w:color w:val="000000" w:themeColor="text1"/>
              </w:rPr>
              <w:t>communicate effectively when reviewing,</w:t>
            </w:r>
            <w:r w:rsidR="5503A45A" w:rsidRPr="3F2535B0">
              <w:rPr>
                <w:rStyle w:val="normaltextrun"/>
                <w:rFonts w:eastAsiaTheme="minorEastAsia"/>
                <w:color w:val="000000" w:themeColor="text1"/>
              </w:rPr>
              <w:t xml:space="preserve"> revising</w:t>
            </w:r>
            <w:r w:rsidR="7A083979" w:rsidRPr="3F2535B0">
              <w:rPr>
                <w:rStyle w:val="normaltextrun"/>
                <w:rFonts w:eastAsiaTheme="minorEastAsia"/>
                <w:color w:val="000000" w:themeColor="text1"/>
              </w:rPr>
              <w:t>,</w:t>
            </w:r>
            <w:r w:rsidR="5503A45A" w:rsidRPr="3F2535B0">
              <w:rPr>
                <w:rStyle w:val="normaltextrun"/>
                <w:rFonts w:eastAsiaTheme="minorEastAsia"/>
                <w:color w:val="000000" w:themeColor="text1"/>
              </w:rPr>
              <w:t xml:space="preserve"> or designing a partnership</w:t>
            </w:r>
            <w:r w:rsidR="5BB20F57" w:rsidRPr="3F2535B0">
              <w:rPr>
                <w:rStyle w:val="normaltextrun"/>
                <w:rFonts w:eastAsiaTheme="minorEastAsia"/>
                <w:color w:val="000000" w:themeColor="text1"/>
              </w:rPr>
              <w:t>.</w:t>
            </w:r>
          </w:p>
          <w:p w14:paraId="596C5C52" w14:textId="0E86E723" w:rsidR="14ECA0EC" w:rsidRDefault="14ECA0EC" w:rsidP="3F2535B0">
            <w:pPr>
              <w:rPr>
                <w:rStyle w:val="normaltextrun"/>
                <w:rFonts w:eastAsiaTheme="minorEastAsia"/>
                <w:color w:val="000000" w:themeColor="text1"/>
              </w:rPr>
            </w:pPr>
          </w:p>
          <w:p w14:paraId="732D7DB2" w14:textId="199FB8CE" w:rsidR="14ECA0EC" w:rsidRDefault="14ECA0EC" w:rsidP="3F2535B0">
            <w:pPr>
              <w:rPr>
                <w:rStyle w:val="normaltextrun"/>
                <w:rFonts w:eastAsiaTheme="minorEastAsia"/>
                <w:i/>
                <w:iCs/>
                <w:color w:val="000000" w:themeColor="text1"/>
              </w:rPr>
            </w:pPr>
          </w:p>
          <w:p w14:paraId="27EBAEDC" w14:textId="00AB53CE" w:rsidR="14ECA0EC" w:rsidRDefault="4B28A45A" w:rsidP="3F2535B0">
            <w:pPr>
              <w:rPr>
                <w:rStyle w:val="normaltextrun"/>
                <w:rFonts w:eastAsiaTheme="minorEastAsia"/>
                <w:b/>
                <w:bCs/>
                <w:color w:val="000000" w:themeColor="text1"/>
                <w:highlight w:val="green"/>
              </w:rPr>
            </w:pPr>
            <w:r w:rsidRPr="3F2535B0">
              <w:rPr>
                <w:rStyle w:val="normaltextrun"/>
                <w:rFonts w:eastAsiaTheme="minorEastAsia"/>
                <w:b/>
                <w:bCs/>
                <w:color w:val="000000" w:themeColor="text1"/>
                <w:highlight w:val="green"/>
              </w:rPr>
              <w:t>Slide 1</w:t>
            </w:r>
            <w:r w:rsidR="38DC25C7" w:rsidRPr="3F2535B0">
              <w:rPr>
                <w:rStyle w:val="normaltextrun"/>
                <w:rFonts w:eastAsiaTheme="minorEastAsia"/>
                <w:b/>
                <w:bCs/>
                <w:color w:val="000000" w:themeColor="text1"/>
                <w:highlight w:val="green"/>
              </w:rPr>
              <w:t>4</w:t>
            </w:r>
            <w:r w:rsidRPr="3F2535B0">
              <w:rPr>
                <w:rStyle w:val="normaltextrun"/>
                <w:rFonts w:eastAsiaTheme="minorEastAsia"/>
                <w:b/>
                <w:bCs/>
                <w:color w:val="000000" w:themeColor="text1"/>
                <w:highlight w:val="green"/>
              </w:rPr>
              <w:t>: Breakout Rooms: Discuss the Tool</w:t>
            </w:r>
          </w:p>
          <w:p w14:paraId="3546E0BA" w14:textId="19788305" w:rsidR="14ECA0EC" w:rsidRDefault="4B28A45A" w:rsidP="3F2535B0">
            <w:pPr>
              <w:rPr>
                <w:rStyle w:val="normaltextrun"/>
                <w:rFonts w:eastAsiaTheme="minorEastAsia"/>
                <w:color w:val="000000" w:themeColor="text1"/>
              </w:rPr>
            </w:pPr>
            <w:r w:rsidRPr="3F2535B0">
              <w:rPr>
                <w:rStyle w:val="normaltextrun"/>
                <w:rFonts w:eastAsiaTheme="minorEastAsia"/>
                <w:color w:val="000000" w:themeColor="text1"/>
              </w:rPr>
              <w:t>Each room will have one tool to discuss.</w:t>
            </w:r>
          </w:p>
          <w:p w14:paraId="6FDE7DCA" w14:textId="3F47E19F" w:rsidR="14ECA0EC" w:rsidRDefault="4B28A45A" w:rsidP="3F2535B0">
            <w:pPr>
              <w:rPr>
                <w:rStyle w:val="normaltextrun"/>
                <w:rFonts w:eastAsiaTheme="minorEastAsia"/>
                <w:i/>
                <w:iCs/>
                <w:color w:val="000000" w:themeColor="text1"/>
              </w:rPr>
            </w:pPr>
            <w:r w:rsidRPr="3F2535B0">
              <w:rPr>
                <w:rStyle w:val="normaltextrun"/>
                <w:rFonts w:eastAsiaTheme="minorEastAsia"/>
                <w:color w:val="000000" w:themeColor="text1"/>
              </w:rPr>
              <w:t>Rooms:</w:t>
            </w:r>
          </w:p>
          <w:p w14:paraId="22EB2140" w14:textId="59968F20" w:rsidR="14ECA0EC" w:rsidRDefault="4B28A45A" w:rsidP="107E6464">
            <w:pPr>
              <w:pStyle w:val="ListParagraph"/>
              <w:numPr>
                <w:ilvl w:val="0"/>
                <w:numId w:val="25"/>
              </w:numPr>
              <w:rPr>
                <w:rFonts w:eastAsiaTheme="minorEastAsia"/>
                <w:color w:val="000000" w:themeColor="text1"/>
              </w:rPr>
            </w:pPr>
            <w:r w:rsidRPr="107E6464">
              <w:rPr>
                <w:rStyle w:val="normaltextrun"/>
                <w:rFonts w:eastAsiaTheme="minorEastAsia"/>
                <w:i/>
                <w:iCs/>
                <w:color w:val="000000" w:themeColor="text1"/>
              </w:rPr>
              <w:t xml:space="preserve">1 - Feedback Loop Exercise </w:t>
            </w:r>
          </w:p>
          <w:p w14:paraId="5108E8C5" w14:textId="6E5F0F8E" w:rsidR="14ECA0EC" w:rsidRDefault="4B28A45A" w:rsidP="107E6464">
            <w:pPr>
              <w:pStyle w:val="ListParagraph"/>
              <w:numPr>
                <w:ilvl w:val="0"/>
                <w:numId w:val="25"/>
              </w:numPr>
              <w:rPr>
                <w:rStyle w:val="normaltextrun"/>
                <w:rFonts w:eastAsiaTheme="minorEastAsia"/>
                <w:i/>
                <w:iCs/>
                <w:color w:val="000000" w:themeColor="text1"/>
              </w:rPr>
            </w:pPr>
            <w:r w:rsidRPr="107E6464">
              <w:rPr>
                <w:rStyle w:val="eop"/>
                <w:rFonts w:eastAsiaTheme="minorEastAsia"/>
                <w:i/>
                <w:iCs/>
                <w:color w:val="000000" w:themeColor="text1"/>
              </w:rPr>
              <w:t>2 - Sample Partnership Check-in Agenda and Meeting Topics.</w:t>
            </w:r>
          </w:p>
          <w:p w14:paraId="7992A6F2" w14:textId="4C1AB42A" w:rsidR="14ECA0EC" w:rsidRDefault="4B28A45A" w:rsidP="107E6464">
            <w:pPr>
              <w:pStyle w:val="ListParagraph"/>
              <w:numPr>
                <w:ilvl w:val="0"/>
                <w:numId w:val="25"/>
              </w:numPr>
              <w:rPr>
                <w:rStyle w:val="normaltextrun"/>
                <w:rFonts w:eastAsiaTheme="minorEastAsia"/>
                <w:i/>
                <w:iCs/>
                <w:color w:val="000000" w:themeColor="text1"/>
              </w:rPr>
            </w:pPr>
            <w:r w:rsidRPr="107E6464">
              <w:rPr>
                <w:rStyle w:val="normaltextrun"/>
                <w:rFonts w:eastAsiaTheme="minorEastAsia"/>
                <w:i/>
                <w:iCs/>
                <w:color w:val="000000" w:themeColor="text1"/>
              </w:rPr>
              <w:t>3- Tip Sheet: Planning Equitable Collaboration Meetings</w:t>
            </w:r>
          </w:p>
          <w:p w14:paraId="4A983891" w14:textId="5FD949A1" w:rsidR="14ECA0EC" w:rsidRDefault="4B28A45A" w:rsidP="107E6464">
            <w:pPr>
              <w:pStyle w:val="ListParagraph"/>
              <w:numPr>
                <w:ilvl w:val="0"/>
                <w:numId w:val="25"/>
              </w:numPr>
              <w:rPr>
                <w:rStyle w:val="normaltextrun"/>
                <w:rFonts w:eastAsiaTheme="minorEastAsia"/>
                <w:i/>
                <w:iCs/>
                <w:color w:val="000000" w:themeColor="text1"/>
              </w:rPr>
            </w:pPr>
            <w:r w:rsidRPr="107E6464">
              <w:rPr>
                <w:rStyle w:val="normaltextrun"/>
                <w:rFonts w:eastAsiaTheme="minorEastAsia"/>
                <w:i/>
                <w:iCs/>
                <w:color w:val="000000" w:themeColor="text1"/>
              </w:rPr>
              <w:t>4 - School-Community Partnership Design and Planning Tool</w:t>
            </w:r>
          </w:p>
          <w:p w14:paraId="32160732" w14:textId="6A3B5B05" w:rsidR="14ECA0EC" w:rsidRDefault="14ECA0EC" w:rsidP="3F2535B0">
            <w:pPr>
              <w:rPr>
                <w:rStyle w:val="normaltextrun"/>
                <w:rFonts w:eastAsiaTheme="minorEastAsia"/>
                <w:color w:val="000000" w:themeColor="text1"/>
              </w:rPr>
            </w:pPr>
          </w:p>
          <w:p w14:paraId="486B126E" w14:textId="25B99472" w:rsidR="14ECA0EC" w:rsidRDefault="4B28A45A" w:rsidP="3F2535B0">
            <w:pPr>
              <w:rPr>
                <w:rStyle w:val="normaltextrun"/>
                <w:rFonts w:eastAsiaTheme="minorEastAsia"/>
                <w:i/>
                <w:iCs/>
                <w:color w:val="000000" w:themeColor="text1"/>
              </w:rPr>
            </w:pPr>
            <w:r w:rsidRPr="3F2535B0">
              <w:rPr>
                <w:rStyle w:val="normaltextrun"/>
                <w:rFonts w:eastAsiaTheme="minorEastAsia"/>
                <w:color w:val="000000" w:themeColor="text1"/>
              </w:rPr>
              <w:t>Your task as a group is to discuss:</w:t>
            </w:r>
          </w:p>
          <w:p w14:paraId="00F78B0E" w14:textId="10FA96F0" w:rsidR="1658EE4B" w:rsidRDefault="4B28A45A" w:rsidP="3F2535B0">
            <w:pPr>
              <w:pStyle w:val="ListParagraph"/>
              <w:numPr>
                <w:ilvl w:val="0"/>
                <w:numId w:val="22"/>
              </w:numPr>
              <w:rPr>
                <w:rStyle w:val="normaltextrun"/>
                <w:rFonts w:eastAsiaTheme="minorEastAsia"/>
                <w:color w:val="000000" w:themeColor="text1"/>
              </w:rPr>
            </w:pPr>
            <w:r w:rsidRPr="3F2535B0">
              <w:rPr>
                <w:rStyle w:val="normaltextrun"/>
                <w:rFonts w:eastAsiaTheme="minorEastAsia"/>
                <w:color w:val="000000" w:themeColor="text1"/>
              </w:rPr>
              <w:t>What the tool is</w:t>
            </w:r>
          </w:p>
          <w:p w14:paraId="7B18FAA1" w14:textId="48133D17" w:rsidR="1658EE4B" w:rsidRDefault="4B28A45A" w:rsidP="3F2535B0">
            <w:pPr>
              <w:pStyle w:val="ListParagraph"/>
              <w:numPr>
                <w:ilvl w:val="0"/>
                <w:numId w:val="22"/>
              </w:numPr>
              <w:rPr>
                <w:rStyle w:val="normaltextrun"/>
                <w:rFonts w:eastAsiaTheme="minorEastAsia"/>
                <w:color w:val="000000" w:themeColor="text1"/>
              </w:rPr>
            </w:pPr>
            <w:r w:rsidRPr="3F2535B0">
              <w:rPr>
                <w:rStyle w:val="normaltextrun"/>
                <w:rFonts w:eastAsiaTheme="minorEastAsia"/>
                <w:color w:val="000000" w:themeColor="text1"/>
              </w:rPr>
              <w:t xml:space="preserve">What’s an example of what it looks like in </w:t>
            </w:r>
            <w:proofErr w:type="gramStart"/>
            <w:r w:rsidRPr="3F2535B0">
              <w:rPr>
                <w:rStyle w:val="normaltextrun"/>
                <w:rFonts w:eastAsiaTheme="minorEastAsia"/>
                <w:color w:val="000000" w:themeColor="text1"/>
              </w:rPr>
              <w:t>action</w:t>
            </w:r>
            <w:proofErr w:type="gramEnd"/>
          </w:p>
          <w:p w14:paraId="71C7FE60" w14:textId="5F81DE85" w:rsidR="1658EE4B" w:rsidRDefault="4B28A45A" w:rsidP="3F2535B0">
            <w:pPr>
              <w:pStyle w:val="ListParagraph"/>
              <w:numPr>
                <w:ilvl w:val="0"/>
                <w:numId w:val="22"/>
              </w:numPr>
              <w:rPr>
                <w:rStyle w:val="normaltextrun"/>
                <w:rFonts w:eastAsiaTheme="minorEastAsia"/>
                <w:color w:val="000000" w:themeColor="text1"/>
              </w:rPr>
            </w:pPr>
            <w:r w:rsidRPr="3F2535B0">
              <w:rPr>
                <w:rStyle w:val="normaltextrun"/>
                <w:rFonts w:eastAsiaTheme="minorEastAsia"/>
                <w:color w:val="000000" w:themeColor="text1"/>
              </w:rPr>
              <w:t>What’s important about the tool?</w:t>
            </w:r>
          </w:p>
          <w:p w14:paraId="5C1665CC" w14:textId="350E78F9" w:rsidR="1658EE4B" w:rsidRDefault="4B28A45A" w:rsidP="3F2535B0">
            <w:pPr>
              <w:pStyle w:val="ListParagraph"/>
              <w:numPr>
                <w:ilvl w:val="0"/>
                <w:numId w:val="22"/>
              </w:numPr>
              <w:rPr>
                <w:rStyle w:val="normaltextrun"/>
                <w:rFonts w:eastAsiaTheme="minorEastAsia"/>
                <w:color w:val="000000" w:themeColor="text1"/>
              </w:rPr>
            </w:pPr>
            <w:r w:rsidRPr="3F2535B0">
              <w:rPr>
                <w:rStyle w:val="normaltextrun"/>
                <w:rFonts w:eastAsiaTheme="minorEastAsia"/>
                <w:color w:val="000000" w:themeColor="text1"/>
              </w:rPr>
              <w:t>How might you apply it?</w:t>
            </w:r>
          </w:p>
          <w:p w14:paraId="78851F12" w14:textId="449D39A8" w:rsidR="47CFBAB8" w:rsidRDefault="02C8D9C9" w:rsidP="3F2535B0">
            <w:pPr>
              <w:pStyle w:val="ListParagraph"/>
              <w:numPr>
                <w:ilvl w:val="0"/>
                <w:numId w:val="22"/>
              </w:numPr>
              <w:rPr>
                <w:rStyle w:val="normaltextrun"/>
                <w:rFonts w:eastAsiaTheme="minorEastAsia"/>
                <w:color w:val="000000" w:themeColor="text1"/>
              </w:rPr>
            </w:pPr>
            <w:r w:rsidRPr="3F2535B0">
              <w:rPr>
                <w:rStyle w:val="normaltextrun"/>
                <w:rFonts w:eastAsiaTheme="minorEastAsia"/>
                <w:color w:val="000000" w:themeColor="text1"/>
              </w:rPr>
              <w:t>What steps would you need to take to put this into action?</w:t>
            </w:r>
          </w:p>
          <w:p w14:paraId="61838992" w14:textId="6551BC97" w:rsidR="1658EE4B" w:rsidRDefault="4B28A45A" w:rsidP="3F2535B0">
            <w:pPr>
              <w:pStyle w:val="ListParagraph"/>
              <w:numPr>
                <w:ilvl w:val="0"/>
                <w:numId w:val="22"/>
              </w:numPr>
              <w:rPr>
                <w:rStyle w:val="normaltextrun"/>
                <w:rFonts w:eastAsiaTheme="minorEastAsia"/>
                <w:color w:val="000000" w:themeColor="text1"/>
              </w:rPr>
            </w:pPr>
            <w:r w:rsidRPr="3F2535B0">
              <w:rPr>
                <w:rStyle w:val="normaltextrun"/>
                <w:rFonts w:eastAsiaTheme="minorEastAsia"/>
                <w:color w:val="000000" w:themeColor="text1"/>
              </w:rPr>
              <w:t xml:space="preserve">Be prepared to </w:t>
            </w:r>
            <w:r w:rsidR="3EF58F1E" w:rsidRPr="3F2535B0">
              <w:rPr>
                <w:rStyle w:val="normaltextrun"/>
                <w:rFonts w:eastAsiaTheme="minorEastAsia"/>
                <w:color w:val="000000" w:themeColor="text1"/>
              </w:rPr>
              <w:t>have at least one person report back on what was something useful to share from your group’s conversation.</w:t>
            </w:r>
          </w:p>
          <w:p w14:paraId="3831F7DF" w14:textId="48B3E697" w:rsidR="3D7D301E" w:rsidRDefault="75BC4920" w:rsidP="3F2535B0">
            <w:pPr>
              <w:pStyle w:val="ListParagraph"/>
              <w:numPr>
                <w:ilvl w:val="0"/>
                <w:numId w:val="22"/>
              </w:numPr>
              <w:rPr>
                <w:rStyle w:val="normaltextrun"/>
                <w:rFonts w:eastAsiaTheme="minorEastAsia"/>
                <w:color w:val="000000" w:themeColor="text1"/>
              </w:rPr>
            </w:pPr>
            <w:r w:rsidRPr="3F2535B0">
              <w:rPr>
                <w:rStyle w:val="normaltextrun"/>
                <w:rFonts w:eastAsiaTheme="minorEastAsia"/>
                <w:color w:val="000000" w:themeColor="text1"/>
              </w:rPr>
              <w:t>Each group will have someone who is prepared to help facilitate the conversation.</w:t>
            </w:r>
          </w:p>
          <w:p w14:paraId="345782FE" w14:textId="74B0AC87" w:rsidR="176B3524" w:rsidRDefault="176B3524" w:rsidP="3F2535B0">
            <w:pPr>
              <w:rPr>
                <w:rStyle w:val="normaltextrun"/>
                <w:rFonts w:eastAsiaTheme="minorEastAsia"/>
                <w:color w:val="000000" w:themeColor="text1"/>
              </w:rPr>
            </w:pPr>
          </w:p>
          <w:p w14:paraId="65E9FD9A" w14:textId="5A4C92E9" w:rsidR="7DD6CCE4" w:rsidRDefault="2E2EBBC1" w:rsidP="3F2535B0">
            <w:pPr>
              <w:rPr>
                <w:rStyle w:val="normaltextrun"/>
                <w:rFonts w:eastAsiaTheme="minorEastAsia"/>
                <w:b/>
                <w:bCs/>
                <w:color w:val="000000" w:themeColor="text1"/>
                <w:highlight w:val="green"/>
              </w:rPr>
            </w:pPr>
            <w:r w:rsidRPr="3F2535B0">
              <w:rPr>
                <w:rStyle w:val="normaltextrun"/>
                <w:rFonts w:eastAsiaTheme="minorEastAsia"/>
                <w:b/>
                <w:bCs/>
                <w:color w:val="000000" w:themeColor="text1"/>
                <w:highlight w:val="green"/>
              </w:rPr>
              <w:t>LAUNCH BREAKOUT ROOMS</w:t>
            </w:r>
          </w:p>
          <w:p w14:paraId="208D2EDA" w14:textId="3F14E9A5" w:rsidR="0AA3331D" w:rsidRDefault="19A04B3A" w:rsidP="3F2535B0">
            <w:pPr>
              <w:rPr>
                <w:rStyle w:val="normaltextrun"/>
                <w:rFonts w:eastAsiaTheme="minorEastAsia"/>
                <w:color w:val="000000" w:themeColor="text1"/>
                <w:highlight w:val="green"/>
              </w:rPr>
            </w:pPr>
            <w:r w:rsidRPr="3F2535B0">
              <w:rPr>
                <w:rStyle w:val="normaltextrun"/>
                <w:rFonts w:eastAsiaTheme="minorEastAsia"/>
                <w:color w:val="000000" w:themeColor="text1"/>
                <w:highlight w:val="green"/>
              </w:rPr>
              <w:t>(</w:t>
            </w:r>
            <w:r w:rsidR="4F6108BE" w:rsidRPr="3F2535B0">
              <w:rPr>
                <w:rStyle w:val="normaltextrun"/>
                <w:rFonts w:eastAsiaTheme="minorEastAsia"/>
                <w:color w:val="000000" w:themeColor="text1"/>
                <w:highlight w:val="green"/>
              </w:rPr>
              <w:t xml:space="preserve">Breakout Rooms: </w:t>
            </w:r>
            <w:r w:rsidR="11F2B015" w:rsidRPr="3F2535B0">
              <w:rPr>
                <w:rStyle w:val="normaltextrun"/>
                <w:rFonts w:eastAsiaTheme="minorEastAsia"/>
                <w:color w:val="000000" w:themeColor="text1"/>
                <w:highlight w:val="green"/>
              </w:rPr>
              <w:t>20</w:t>
            </w:r>
            <w:r w:rsidRPr="3F2535B0">
              <w:rPr>
                <w:rStyle w:val="normaltextrun"/>
                <w:rFonts w:eastAsiaTheme="minorEastAsia"/>
                <w:color w:val="000000" w:themeColor="text1"/>
                <w:highlight w:val="green"/>
              </w:rPr>
              <w:t xml:space="preserve"> minutes)</w:t>
            </w:r>
          </w:p>
          <w:p w14:paraId="2622AF40" w14:textId="0C607C74" w:rsidR="14ECA0EC" w:rsidRDefault="14ECA0EC" w:rsidP="3F2535B0">
            <w:pPr>
              <w:rPr>
                <w:rStyle w:val="normaltextrun"/>
                <w:rFonts w:eastAsiaTheme="minorEastAsia"/>
                <w:color w:val="000000" w:themeColor="text1"/>
              </w:rPr>
            </w:pPr>
          </w:p>
          <w:p w14:paraId="68D0E34D" w14:textId="6F0C2FB2" w:rsidR="20726914" w:rsidRDefault="12FA9D7F" w:rsidP="3F2535B0">
            <w:pPr>
              <w:rPr>
                <w:rStyle w:val="normaltextrun"/>
                <w:rFonts w:eastAsiaTheme="minorEastAsia"/>
                <w:color w:val="000000" w:themeColor="text1"/>
                <w:highlight w:val="magenta"/>
              </w:rPr>
            </w:pPr>
            <w:r w:rsidRPr="3F2535B0">
              <w:rPr>
                <w:rStyle w:val="normaltextrun"/>
                <w:rFonts w:eastAsiaTheme="minorEastAsia"/>
                <w:color w:val="000000" w:themeColor="text1"/>
                <w:highlight w:val="magenta"/>
              </w:rPr>
              <w:t>Resume Recording.</w:t>
            </w:r>
          </w:p>
          <w:p w14:paraId="6A751AC5" w14:textId="2EAF0624" w:rsidR="31D7208D" w:rsidRDefault="31D7208D" w:rsidP="3F2535B0">
            <w:pPr>
              <w:rPr>
                <w:rStyle w:val="normaltextrun"/>
                <w:rFonts w:eastAsiaTheme="minorEastAsia"/>
                <w:color w:val="000000" w:themeColor="text1"/>
              </w:rPr>
            </w:pPr>
          </w:p>
          <w:p w14:paraId="1254BB4C" w14:textId="59DF8436" w:rsidR="71F00F17" w:rsidRDefault="0D6D51DB" w:rsidP="3F2535B0">
            <w:pPr>
              <w:rPr>
                <w:rStyle w:val="normaltextrun"/>
                <w:rFonts w:eastAsiaTheme="minorEastAsia"/>
                <w:color w:val="000000" w:themeColor="text1"/>
              </w:rPr>
            </w:pPr>
            <w:r w:rsidRPr="3F2535B0">
              <w:rPr>
                <w:rStyle w:val="normaltextrun"/>
                <w:rFonts w:eastAsiaTheme="minorEastAsia"/>
                <w:color w:val="000000" w:themeColor="text1"/>
              </w:rPr>
              <w:t xml:space="preserve">Report back for </w:t>
            </w:r>
            <w:r w:rsidR="7A7681E0" w:rsidRPr="3F2535B0">
              <w:rPr>
                <w:rStyle w:val="normaltextrun"/>
                <w:rFonts w:eastAsiaTheme="minorEastAsia"/>
                <w:color w:val="000000" w:themeColor="text1"/>
              </w:rPr>
              <w:t xml:space="preserve">up to </w:t>
            </w:r>
            <w:r w:rsidR="7CEAECB8" w:rsidRPr="3F2535B0">
              <w:rPr>
                <w:rStyle w:val="normaltextrun"/>
                <w:rFonts w:eastAsiaTheme="minorEastAsia"/>
                <w:color w:val="000000" w:themeColor="text1"/>
              </w:rPr>
              <w:t>3</w:t>
            </w:r>
            <w:r w:rsidRPr="3F2535B0">
              <w:rPr>
                <w:rStyle w:val="normaltextrun"/>
                <w:rFonts w:eastAsiaTheme="minorEastAsia"/>
                <w:color w:val="000000" w:themeColor="text1"/>
              </w:rPr>
              <w:t xml:space="preserve"> minutes on each tool</w:t>
            </w:r>
            <w:r w:rsidR="06F94795" w:rsidRPr="3F2535B0">
              <w:rPr>
                <w:rStyle w:val="normaltextrun"/>
                <w:rFonts w:eastAsiaTheme="minorEastAsia"/>
                <w:color w:val="000000" w:themeColor="text1"/>
              </w:rPr>
              <w:t>:</w:t>
            </w:r>
          </w:p>
          <w:p w14:paraId="2254CBE5" w14:textId="101D9F8E" w:rsidR="0AA3331D" w:rsidRDefault="19A04B3A" w:rsidP="3F2535B0">
            <w:pPr>
              <w:pStyle w:val="ListParagraph"/>
              <w:numPr>
                <w:ilvl w:val="0"/>
                <w:numId w:val="34"/>
              </w:numPr>
              <w:spacing w:line="259" w:lineRule="auto"/>
              <w:rPr>
                <w:rStyle w:val="normaltextrun"/>
                <w:rFonts w:eastAsiaTheme="minorEastAsia"/>
                <w:color w:val="000000" w:themeColor="text1"/>
              </w:rPr>
            </w:pPr>
            <w:r w:rsidRPr="3F2535B0">
              <w:rPr>
                <w:rStyle w:val="normaltextrun"/>
                <w:rFonts w:eastAsiaTheme="minorEastAsia"/>
                <w:color w:val="000000" w:themeColor="text1"/>
              </w:rPr>
              <w:t>W</w:t>
            </w:r>
            <w:r w:rsidR="4283A034" w:rsidRPr="3F2535B0">
              <w:rPr>
                <w:rStyle w:val="normaltextrun"/>
                <w:rFonts w:eastAsiaTheme="minorEastAsia"/>
                <w:color w:val="000000" w:themeColor="text1"/>
              </w:rPr>
              <w:t>hat</w:t>
            </w:r>
            <w:r w:rsidR="02A6967B" w:rsidRPr="3F2535B0">
              <w:rPr>
                <w:rStyle w:val="normaltextrun"/>
                <w:rFonts w:eastAsiaTheme="minorEastAsia"/>
                <w:color w:val="000000" w:themeColor="text1"/>
              </w:rPr>
              <w:t xml:space="preserve"> was something useful you heard in your group that could benefit others in our community?</w:t>
            </w:r>
          </w:p>
          <w:p w14:paraId="28062DC8" w14:textId="627074B6" w:rsidR="737A58DC" w:rsidRDefault="02A6967B" w:rsidP="3F2535B0">
            <w:pPr>
              <w:pStyle w:val="ListParagraph"/>
              <w:numPr>
                <w:ilvl w:val="0"/>
                <w:numId w:val="34"/>
              </w:numPr>
              <w:spacing w:line="259" w:lineRule="auto"/>
              <w:rPr>
                <w:rStyle w:val="normaltextrun"/>
                <w:rFonts w:eastAsiaTheme="minorEastAsia"/>
                <w:color w:val="000000" w:themeColor="text1"/>
              </w:rPr>
            </w:pPr>
            <w:r w:rsidRPr="3F2535B0">
              <w:rPr>
                <w:rStyle w:val="normaltextrun"/>
                <w:rFonts w:eastAsiaTheme="minorEastAsia"/>
                <w:color w:val="000000" w:themeColor="text1"/>
              </w:rPr>
              <w:t>Groups for tools 1, 2, 3, 4</w:t>
            </w:r>
          </w:p>
          <w:p w14:paraId="1F333A82" w14:textId="33146462" w:rsidR="14ECA0EC" w:rsidRDefault="14ECA0EC" w:rsidP="3F2535B0">
            <w:pPr>
              <w:rPr>
                <w:rStyle w:val="normaltextrun"/>
                <w:rFonts w:eastAsiaTheme="minorEastAsia"/>
                <w:color w:val="000000" w:themeColor="text1"/>
              </w:rPr>
            </w:pPr>
          </w:p>
          <w:p w14:paraId="50E02DCF" w14:textId="4F188167" w:rsidR="0AA3331D" w:rsidRDefault="19A04B3A" w:rsidP="3F2535B0">
            <w:pPr>
              <w:rPr>
                <w:rStyle w:val="normaltextrun"/>
                <w:rFonts w:eastAsiaTheme="minorEastAsia"/>
                <w:color w:val="000000" w:themeColor="text1"/>
              </w:rPr>
            </w:pPr>
            <w:r w:rsidRPr="3F2535B0">
              <w:rPr>
                <w:rStyle w:val="normaltextrun"/>
                <w:rFonts w:eastAsiaTheme="minorEastAsia"/>
                <w:color w:val="000000" w:themeColor="text1"/>
              </w:rPr>
              <w:t>(</w:t>
            </w:r>
            <w:r w:rsidR="6104950B" w:rsidRPr="3F2535B0">
              <w:rPr>
                <w:rStyle w:val="normaltextrun"/>
                <w:rFonts w:eastAsiaTheme="minorEastAsia"/>
                <w:color w:val="000000" w:themeColor="text1"/>
              </w:rPr>
              <w:t>1</w:t>
            </w:r>
            <w:r w:rsidR="5327AE81" w:rsidRPr="3F2535B0">
              <w:rPr>
                <w:rStyle w:val="normaltextrun"/>
                <w:rFonts w:eastAsiaTheme="minorEastAsia"/>
                <w:color w:val="000000" w:themeColor="text1"/>
              </w:rPr>
              <w:t>2</w:t>
            </w:r>
            <w:r w:rsidRPr="3F2535B0">
              <w:rPr>
                <w:rStyle w:val="normaltextrun"/>
                <w:rFonts w:eastAsiaTheme="minorEastAsia"/>
                <w:color w:val="000000" w:themeColor="text1"/>
              </w:rPr>
              <w:t xml:space="preserve"> min)</w:t>
            </w:r>
          </w:p>
          <w:p w14:paraId="30E6632F" w14:textId="4D6042AF" w:rsidR="14ECA0EC" w:rsidRDefault="14ECA0EC" w:rsidP="3F2535B0">
            <w:pPr>
              <w:pStyle w:val="NoSpacing"/>
              <w:rPr>
                <w:rFonts w:eastAsiaTheme="minorEastAsia"/>
                <w:b/>
                <w:bCs/>
                <w:color w:val="000000" w:themeColor="text1"/>
              </w:rPr>
            </w:pPr>
          </w:p>
        </w:tc>
        <w:tc>
          <w:tcPr>
            <w:tcW w:w="2307" w:type="dxa"/>
          </w:tcPr>
          <w:p w14:paraId="351CD919" w14:textId="65859EF9" w:rsidR="0785390B" w:rsidRDefault="0D1939BD" w:rsidP="3F2535B0">
            <w:pPr>
              <w:rPr>
                <w:rFonts w:eastAsiaTheme="minorEastAsia"/>
                <w:color w:val="000000" w:themeColor="text1"/>
              </w:rPr>
            </w:pPr>
            <w:r w:rsidRPr="3F2535B0">
              <w:rPr>
                <w:rFonts w:eastAsiaTheme="minorEastAsia"/>
                <w:color w:val="000000" w:themeColor="text1"/>
              </w:rPr>
              <w:lastRenderedPageBreak/>
              <w:t>Producer: Set up 8 breakout rooms, Choose Your Own Room option, 20 minutes (see labels below)</w:t>
            </w:r>
          </w:p>
          <w:p w14:paraId="58125C1A" w14:textId="1C3F8331" w:rsidR="14ECA0EC" w:rsidRDefault="14ECA0EC" w:rsidP="3F2535B0">
            <w:pPr>
              <w:rPr>
                <w:rFonts w:eastAsiaTheme="minorEastAsia"/>
                <w:color w:val="000000" w:themeColor="text1"/>
              </w:rPr>
            </w:pPr>
          </w:p>
          <w:p w14:paraId="67A050EE" w14:textId="0599BA8F" w:rsidR="3A468802" w:rsidRDefault="1A5AE10A" w:rsidP="3F2535B0">
            <w:pPr>
              <w:rPr>
                <w:rFonts w:eastAsiaTheme="minorEastAsia"/>
                <w:color w:val="000000" w:themeColor="text1"/>
              </w:rPr>
            </w:pPr>
            <w:r w:rsidRPr="3F2535B0">
              <w:rPr>
                <w:rFonts w:eastAsiaTheme="minorEastAsia"/>
                <w:color w:val="000000" w:themeColor="text1"/>
              </w:rPr>
              <w:t xml:space="preserve">Have tools ready to screen-share in </w:t>
            </w:r>
            <w:proofErr w:type="gramStart"/>
            <w:r w:rsidRPr="3F2535B0">
              <w:rPr>
                <w:rFonts w:eastAsiaTheme="minorEastAsia"/>
                <w:color w:val="000000" w:themeColor="text1"/>
              </w:rPr>
              <w:t>advance</w:t>
            </w:r>
            <w:proofErr w:type="gramEnd"/>
          </w:p>
          <w:p w14:paraId="787075D9" w14:textId="5D232CA1" w:rsidR="14ECA0EC" w:rsidRDefault="14ECA0EC" w:rsidP="3F2535B0">
            <w:pPr>
              <w:rPr>
                <w:rFonts w:eastAsiaTheme="minorEastAsia"/>
                <w:color w:val="000000" w:themeColor="text1"/>
              </w:rPr>
            </w:pPr>
          </w:p>
          <w:p w14:paraId="25A7AE01" w14:textId="4AFED022" w:rsidR="38BAAF2A" w:rsidRDefault="679014CB" w:rsidP="3F2535B0">
            <w:pPr>
              <w:rPr>
                <w:rFonts w:eastAsiaTheme="minorEastAsia"/>
                <w:color w:val="000000" w:themeColor="text1"/>
              </w:rPr>
            </w:pPr>
            <w:r w:rsidRPr="3F2535B0">
              <w:rPr>
                <w:rFonts w:eastAsiaTheme="minorEastAsia"/>
                <w:color w:val="000000" w:themeColor="text1"/>
              </w:rPr>
              <w:t>Enable screen-sharing for participants in breakout rooms</w:t>
            </w:r>
            <w:r w:rsidR="6048786C" w:rsidRPr="3F2535B0">
              <w:rPr>
                <w:rFonts w:eastAsiaTheme="minorEastAsia"/>
                <w:color w:val="000000" w:themeColor="text1"/>
              </w:rPr>
              <w:t xml:space="preserve"> or make facilitators </w:t>
            </w:r>
            <w:proofErr w:type="gramStart"/>
            <w:r w:rsidR="6048786C" w:rsidRPr="3F2535B0">
              <w:rPr>
                <w:rFonts w:eastAsiaTheme="minorEastAsia"/>
                <w:color w:val="000000" w:themeColor="text1"/>
              </w:rPr>
              <w:t>co-hosts</w:t>
            </w:r>
            <w:proofErr w:type="gramEnd"/>
          </w:p>
          <w:p w14:paraId="1F1EC869" w14:textId="18D40453" w:rsidR="14ECA0EC" w:rsidRDefault="14ECA0EC" w:rsidP="3F2535B0">
            <w:pPr>
              <w:rPr>
                <w:rFonts w:eastAsiaTheme="minorEastAsia"/>
                <w:color w:val="000000" w:themeColor="text1"/>
              </w:rPr>
            </w:pPr>
          </w:p>
          <w:p w14:paraId="3DF056C6" w14:textId="19FF140E" w:rsidR="14ECA0EC" w:rsidRDefault="14ECA0EC" w:rsidP="3F2535B0">
            <w:pPr>
              <w:rPr>
                <w:rFonts w:eastAsiaTheme="minorEastAsia"/>
                <w:color w:val="000000" w:themeColor="text1"/>
              </w:rPr>
            </w:pPr>
          </w:p>
          <w:p w14:paraId="33BE15CF" w14:textId="409F39A7" w:rsidR="14ECA0EC" w:rsidRDefault="14ECA0EC" w:rsidP="3F2535B0">
            <w:pPr>
              <w:rPr>
                <w:rFonts w:eastAsiaTheme="minorEastAsia"/>
                <w:color w:val="000000" w:themeColor="text1"/>
              </w:rPr>
            </w:pPr>
          </w:p>
          <w:p w14:paraId="0D14027A" w14:textId="5154B5CD" w:rsidR="14ECA0EC" w:rsidRDefault="14ECA0EC" w:rsidP="3F2535B0">
            <w:pPr>
              <w:rPr>
                <w:rFonts w:eastAsiaTheme="minorEastAsia"/>
                <w:color w:val="000000" w:themeColor="text1"/>
              </w:rPr>
            </w:pPr>
          </w:p>
          <w:p w14:paraId="37A767AC" w14:textId="44EEB3ED" w:rsidR="14ECA0EC" w:rsidRDefault="14ECA0EC" w:rsidP="3F2535B0">
            <w:pPr>
              <w:rPr>
                <w:rFonts w:eastAsiaTheme="minorEastAsia"/>
                <w:color w:val="000000" w:themeColor="text1"/>
              </w:rPr>
            </w:pPr>
          </w:p>
          <w:p w14:paraId="5408DE2A" w14:textId="68DA8652" w:rsidR="14ECA0EC" w:rsidRDefault="14ECA0EC" w:rsidP="3F2535B0">
            <w:pPr>
              <w:rPr>
                <w:rFonts w:eastAsiaTheme="minorEastAsia"/>
                <w:color w:val="000000" w:themeColor="text1"/>
              </w:rPr>
            </w:pPr>
          </w:p>
          <w:p w14:paraId="725C9DB8" w14:textId="06BB2C9A" w:rsidR="14ECA0EC" w:rsidRDefault="14ECA0EC" w:rsidP="107E6464">
            <w:pPr>
              <w:rPr>
                <w:rFonts w:eastAsiaTheme="minorEastAsia"/>
                <w:color w:val="000000" w:themeColor="text1"/>
              </w:rPr>
            </w:pPr>
          </w:p>
          <w:p w14:paraId="7F6B0376" w14:textId="613CC09A" w:rsidR="107E6464" w:rsidRDefault="107E6464" w:rsidP="107E6464">
            <w:pPr>
              <w:rPr>
                <w:rFonts w:eastAsiaTheme="minorEastAsia"/>
                <w:color w:val="000000" w:themeColor="text1"/>
              </w:rPr>
            </w:pPr>
          </w:p>
          <w:p w14:paraId="53F1F6F7" w14:textId="71E751E5" w:rsidR="107E6464" w:rsidRDefault="107E6464" w:rsidP="107E6464">
            <w:pPr>
              <w:rPr>
                <w:rFonts w:eastAsiaTheme="minorEastAsia"/>
                <w:color w:val="000000" w:themeColor="text1"/>
              </w:rPr>
            </w:pPr>
          </w:p>
          <w:p w14:paraId="7AFBCE56" w14:textId="3A5552BF" w:rsidR="107E6464" w:rsidRDefault="107E6464" w:rsidP="107E6464">
            <w:pPr>
              <w:rPr>
                <w:rFonts w:eastAsiaTheme="minorEastAsia"/>
                <w:color w:val="000000" w:themeColor="text1"/>
              </w:rPr>
            </w:pPr>
          </w:p>
          <w:p w14:paraId="1012699F" w14:textId="73042578" w:rsidR="107E6464" w:rsidRDefault="107E6464" w:rsidP="107E6464">
            <w:pPr>
              <w:rPr>
                <w:rFonts w:eastAsiaTheme="minorEastAsia"/>
                <w:color w:val="000000" w:themeColor="text1"/>
              </w:rPr>
            </w:pPr>
          </w:p>
          <w:p w14:paraId="0BA35C7F" w14:textId="3B7D0D5E" w:rsidR="107E6464" w:rsidRDefault="107E6464" w:rsidP="107E6464">
            <w:pPr>
              <w:rPr>
                <w:rFonts w:eastAsiaTheme="minorEastAsia"/>
                <w:color w:val="000000" w:themeColor="text1"/>
              </w:rPr>
            </w:pPr>
          </w:p>
          <w:p w14:paraId="694E20BA" w14:textId="04515914" w:rsidR="0AA3331D" w:rsidRDefault="19A04B3A" w:rsidP="3F2535B0">
            <w:pPr>
              <w:rPr>
                <w:rFonts w:eastAsiaTheme="minorEastAsia"/>
                <w:b/>
                <w:bCs/>
                <w:color w:val="000000" w:themeColor="text1"/>
              </w:rPr>
            </w:pPr>
            <w:r w:rsidRPr="3F2535B0">
              <w:rPr>
                <w:rFonts w:eastAsiaTheme="minorEastAsia"/>
                <w:b/>
                <w:bCs/>
                <w:color w:val="000000" w:themeColor="text1"/>
              </w:rPr>
              <w:t>Share in Chat:</w:t>
            </w:r>
            <w:r w:rsidR="5B9603C4" w:rsidRPr="3F2535B0">
              <w:rPr>
                <w:rFonts w:eastAsiaTheme="minorEastAsia"/>
                <w:b/>
                <w:bCs/>
                <w:color w:val="000000" w:themeColor="text1"/>
              </w:rPr>
              <w:t xml:space="preserve"> </w:t>
            </w:r>
          </w:p>
          <w:p w14:paraId="3A9F6966" w14:textId="2ECAE161" w:rsidR="14ECA0EC" w:rsidRDefault="5B9603C4" w:rsidP="107E6464">
            <w:pPr>
              <w:rPr>
                <w:rFonts w:eastAsiaTheme="minorEastAsia"/>
                <w:color w:val="000000" w:themeColor="text1"/>
              </w:rPr>
            </w:pPr>
            <w:r w:rsidRPr="107E6464">
              <w:rPr>
                <w:rFonts w:eastAsiaTheme="minorEastAsia"/>
                <w:color w:val="000000" w:themeColor="text1"/>
              </w:rPr>
              <w:t>*</w:t>
            </w:r>
            <w:r w:rsidR="3AC09586" w:rsidRPr="107E6464">
              <w:rPr>
                <w:rFonts w:eastAsiaTheme="minorEastAsia"/>
                <w:color w:val="000000" w:themeColor="text1"/>
              </w:rPr>
              <w:t xml:space="preserve">Breakout Room 1: </w:t>
            </w:r>
            <w:r w:rsidR="3AC09586" w:rsidRPr="107E6464">
              <w:rPr>
                <w:rStyle w:val="normaltextrun"/>
                <w:rFonts w:eastAsiaTheme="minorEastAsia"/>
                <w:color w:val="000000" w:themeColor="text1"/>
              </w:rPr>
              <w:t xml:space="preserve">Feedback Loop Exercise: </w:t>
            </w:r>
            <w:r w:rsidR="3AC09586" w:rsidRPr="107E6464">
              <w:rPr>
                <w:rFonts w:eastAsiaTheme="minorEastAsia"/>
                <w:highlight w:val="yellow"/>
              </w:rPr>
              <w:t>ADD TOOL LINK HERE</w:t>
            </w:r>
          </w:p>
          <w:p w14:paraId="6D8E0A0A" w14:textId="14B769BF" w:rsidR="14ECA0EC" w:rsidRDefault="14ECA0EC" w:rsidP="107E6464">
            <w:pPr>
              <w:spacing w:line="259" w:lineRule="auto"/>
              <w:rPr>
                <w:rFonts w:eastAsiaTheme="minorEastAsia"/>
                <w:highlight w:val="yellow"/>
              </w:rPr>
            </w:pPr>
          </w:p>
          <w:p w14:paraId="35FD7190" w14:textId="0FE8C545" w:rsidR="14ECA0EC" w:rsidRDefault="3AC09586" w:rsidP="107E6464">
            <w:pPr>
              <w:rPr>
                <w:rStyle w:val="normaltextrun"/>
                <w:rFonts w:eastAsiaTheme="minorEastAsia"/>
                <w:b/>
                <w:bCs/>
                <w:color w:val="000000" w:themeColor="text1"/>
              </w:rPr>
            </w:pPr>
            <w:r w:rsidRPr="107E6464">
              <w:rPr>
                <w:rStyle w:val="normaltextrun"/>
                <w:rFonts w:eastAsiaTheme="minorEastAsia"/>
                <w:b/>
                <w:bCs/>
                <w:color w:val="000000" w:themeColor="text1"/>
              </w:rPr>
              <w:t>Share in Chat:</w:t>
            </w:r>
          </w:p>
          <w:p w14:paraId="5C078DA9" w14:textId="329929A2" w:rsidR="14ECA0EC" w:rsidRDefault="3AC09586" w:rsidP="107E6464">
            <w:pPr>
              <w:spacing w:line="259" w:lineRule="auto"/>
              <w:rPr>
                <w:rFonts w:eastAsiaTheme="minorEastAsia"/>
                <w:highlight w:val="yellow"/>
              </w:rPr>
            </w:pPr>
            <w:r w:rsidRPr="107E6464">
              <w:rPr>
                <w:rStyle w:val="normaltextrun"/>
                <w:rFonts w:eastAsiaTheme="minorEastAsia"/>
                <w:color w:val="000000" w:themeColor="text1"/>
              </w:rPr>
              <w:t xml:space="preserve">*Breakout Room 2: </w:t>
            </w:r>
            <w:r w:rsidRPr="107E6464">
              <w:rPr>
                <w:rStyle w:val="eop"/>
                <w:rFonts w:eastAsiaTheme="minorEastAsia"/>
                <w:color w:val="000000" w:themeColor="text1"/>
              </w:rPr>
              <w:t xml:space="preserve">Sample Partnership Check-in Agenda and </w:t>
            </w:r>
            <w:r w:rsidRPr="107E6464">
              <w:rPr>
                <w:rStyle w:val="eop"/>
                <w:rFonts w:eastAsiaTheme="minorEastAsia"/>
                <w:color w:val="000000" w:themeColor="text1"/>
              </w:rPr>
              <w:lastRenderedPageBreak/>
              <w:t>Meeting Topics:</w:t>
            </w:r>
            <w:r w:rsidRPr="107E6464">
              <w:rPr>
                <w:rStyle w:val="eop"/>
                <w:rFonts w:eastAsiaTheme="minorEastAsia"/>
                <w:i/>
                <w:iCs/>
                <w:color w:val="000000" w:themeColor="text1"/>
                <w:highlight w:val="yellow"/>
              </w:rPr>
              <w:t xml:space="preserve"> </w:t>
            </w:r>
            <w:r w:rsidRPr="107E6464">
              <w:rPr>
                <w:rFonts w:eastAsiaTheme="minorEastAsia"/>
                <w:highlight w:val="yellow"/>
              </w:rPr>
              <w:t>ADD TOOL LINK HERE</w:t>
            </w:r>
          </w:p>
          <w:p w14:paraId="599CB08A" w14:textId="24BF3FF7" w:rsidR="14ECA0EC" w:rsidRDefault="14ECA0EC" w:rsidP="107E6464">
            <w:pPr>
              <w:rPr>
                <w:rStyle w:val="normaltextrun"/>
                <w:rFonts w:eastAsiaTheme="minorEastAsia"/>
                <w:color w:val="000000" w:themeColor="text1"/>
                <w:highlight w:val="yellow"/>
              </w:rPr>
            </w:pPr>
          </w:p>
          <w:p w14:paraId="7F3B9C20" w14:textId="4EF77394" w:rsidR="14ECA0EC" w:rsidRDefault="3AC09586" w:rsidP="107E6464">
            <w:pPr>
              <w:rPr>
                <w:rStyle w:val="normaltextrun"/>
                <w:rFonts w:eastAsiaTheme="minorEastAsia"/>
                <w:b/>
                <w:bCs/>
                <w:color w:val="000000" w:themeColor="text1"/>
              </w:rPr>
            </w:pPr>
            <w:r w:rsidRPr="107E6464">
              <w:rPr>
                <w:rStyle w:val="normaltextrun"/>
                <w:rFonts w:eastAsiaTheme="minorEastAsia"/>
                <w:b/>
                <w:bCs/>
                <w:color w:val="000000" w:themeColor="text1"/>
              </w:rPr>
              <w:t>Share in Chat:</w:t>
            </w:r>
          </w:p>
          <w:p w14:paraId="059E3A59" w14:textId="6154B9F0" w:rsidR="14ECA0EC" w:rsidRDefault="3AC09586" w:rsidP="107E6464">
            <w:pPr>
              <w:rPr>
                <w:rFonts w:eastAsiaTheme="minorEastAsia"/>
                <w:highlight w:val="yellow"/>
              </w:rPr>
            </w:pPr>
            <w:r w:rsidRPr="107E6464">
              <w:rPr>
                <w:rStyle w:val="normaltextrun"/>
                <w:rFonts w:eastAsiaTheme="minorEastAsia"/>
                <w:color w:val="000000" w:themeColor="text1"/>
              </w:rPr>
              <w:t xml:space="preserve">*Breakout Room 3: Tip Sheet: Planning Equitable Collaboration Meetings: </w:t>
            </w:r>
            <w:r w:rsidRPr="107E6464">
              <w:rPr>
                <w:rStyle w:val="normaltextrun"/>
                <w:rFonts w:eastAsiaTheme="minorEastAsia"/>
                <w:i/>
                <w:iCs/>
                <w:color w:val="000000" w:themeColor="text1"/>
                <w:highlight w:val="yellow"/>
              </w:rPr>
              <w:t>ADD TOOL LINK HERE</w:t>
            </w:r>
          </w:p>
          <w:p w14:paraId="55D2E032" w14:textId="30E8CA75" w:rsidR="14ECA0EC" w:rsidRDefault="14ECA0EC" w:rsidP="107E6464">
            <w:pPr>
              <w:rPr>
                <w:rStyle w:val="normaltextrun"/>
                <w:rFonts w:eastAsiaTheme="minorEastAsia"/>
                <w:i/>
                <w:iCs/>
                <w:color w:val="000000" w:themeColor="text1"/>
                <w:highlight w:val="yellow"/>
              </w:rPr>
            </w:pPr>
          </w:p>
          <w:p w14:paraId="36710241" w14:textId="62E8B936" w:rsidR="14ECA0EC" w:rsidRDefault="3AC09586" w:rsidP="107E6464">
            <w:pPr>
              <w:rPr>
                <w:rStyle w:val="normaltextrun"/>
                <w:rFonts w:eastAsiaTheme="minorEastAsia"/>
                <w:b/>
                <w:bCs/>
                <w:color w:val="000000" w:themeColor="text1"/>
              </w:rPr>
            </w:pPr>
            <w:r w:rsidRPr="107E6464">
              <w:rPr>
                <w:rStyle w:val="normaltextrun"/>
                <w:rFonts w:eastAsiaTheme="minorEastAsia"/>
                <w:b/>
                <w:bCs/>
                <w:color w:val="000000" w:themeColor="text1"/>
              </w:rPr>
              <w:t>Share in Chat:</w:t>
            </w:r>
          </w:p>
          <w:p w14:paraId="2387190F" w14:textId="68DC9AF9" w:rsidR="14ECA0EC" w:rsidRDefault="3AC09586" w:rsidP="107E6464">
            <w:pPr>
              <w:spacing w:line="259" w:lineRule="auto"/>
              <w:rPr>
                <w:rStyle w:val="normaltextrun"/>
                <w:rFonts w:eastAsiaTheme="minorEastAsia"/>
                <w:i/>
                <w:iCs/>
                <w:color w:val="000000" w:themeColor="text1"/>
                <w:highlight w:val="yellow"/>
              </w:rPr>
            </w:pPr>
            <w:r w:rsidRPr="107E6464">
              <w:rPr>
                <w:rStyle w:val="normaltextrun"/>
                <w:rFonts w:eastAsiaTheme="minorEastAsia"/>
                <w:color w:val="000000" w:themeColor="text1"/>
              </w:rPr>
              <w:t xml:space="preserve">*Breakout Room 4: School-Community Partnership Design and Planning Tool: </w:t>
            </w:r>
            <w:r w:rsidRPr="107E6464">
              <w:rPr>
                <w:rFonts w:eastAsiaTheme="minorEastAsia"/>
                <w:highlight w:val="yellow"/>
              </w:rPr>
              <w:t>ADD TOOL LINK HERE</w:t>
            </w:r>
          </w:p>
          <w:p w14:paraId="434F9C1B" w14:textId="5399EEA9" w:rsidR="14ECA0EC" w:rsidRDefault="14ECA0EC" w:rsidP="107E6464">
            <w:pPr>
              <w:spacing w:line="259" w:lineRule="auto"/>
              <w:rPr>
                <w:rFonts w:eastAsiaTheme="minorEastAsia"/>
                <w:color w:val="000000" w:themeColor="text1"/>
              </w:rPr>
            </w:pPr>
          </w:p>
          <w:p w14:paraId="4DCC05A6" w14:textId="4EF24E70" w:rsidR="14ECA0EC" w:rsidRDefault="579CE1D3" w:rsidP="107E6464">
            <w:pPr>
              <w:spacing w:line="259" w:lineRule="auto"/>
              <w:rPr>
                <w:rFonts w:eastAsiaTheme="minorEastAsia"/>
                <w:b/>
                <w:bCs/>
                <w:color w:val="000000" w:themeColor="text1"/>
              </w:rPr>
            </w:pPr>
            <w:r w:rsidRPr="107E6464">
              <w:rPr>
                <w:rFonts w:eastAsiaTheme="minorEastAsia"/>
                <w:b/>
                <w:bCs/>
                <w:color w:val="000000" w:themeColor="text1"/>
              </w:rPr>
              <w:t>Share in Chat:</w:t>
            </w:r>
          </w:p>
          <w:p w14:paraId="0B3127AE" w14:textId="461D18F2" w:rsidR="14ECA0EC" w:rsidRDefault="3EDFBEF7" w:rsidP="107E6464">
            <w:pPr>
              <w:spacing w:line="259" w:lineRule="auto"/>
              <w:rPr>
                <w:rFonts w:eastAsiaTheme="minorEastAsia"/>
                <w:color w:val="000000" w:themeColor="text1"/>
              </w:rPr>
            </w:pPr>
            <w:r w:rsidRPr="107E6464">
              <w:rPr>
                <w:rFonts w:eastAsiaTheme="minorEastAsia"/>
                <w:color w:val="000000" w:themeColor="text1"/>
              </w:rPr>
              <w:t xml:space="preserve">*Breakout Room Questions: 1. Review the Tools; 2. What’s important about </w:t>
            </w:r>
            <w:proofErr w:type="gramStart"/>
            <w:r w:rsidRPr="107E6464">
              <w:rPr>
                <w:rFonts w:eastAsiaTheme="minorEastAsia"/>
                <w:color w:val="000000" w:themeColor="text1"/>
              </w:rPr>
              <w:t>it?;</w:t>
            </w:r>
            <w:proofErr w:type="gramEnd"/>
            <w:r w:rsidRPr="107E6464">
              <w:rPr>
                <w:rFonts w:eastAsiaTheme="minorEastAsia"/>
                <w:color w:val="000000" w:themeColor="text1"/>
              </w:rPr>
              <w:t xml:space="preserve"> 3. How might you apply it? What’s an example of putting this into action?</w:t>
            </w:r>
          </w:p>
          <w:p w14:paraId="014607CD" w14:textId="56A1B449" w:rsidR="14ECA0EC" w:rsidRDefault="14ECA0EC" w:rsidP="107E6464">
            <w:pPr>
              <w:spacing w:line="259" w:lineRule="auto"/>
              <w:rPr>
                <w:rFonts w:eastAsiaTheme="minorEastAsia"/>
                <w:color w:val="000000" w:themeColor="text1"/>
              </w:rPr>
            </w:pPr>
          </w:p>
          <w:p w14:paraId="7CDEFBFE" w14:textId="37F76698" w:rsidR="14ECA0EC" w:rsidRDefault="3AC09586" w:rsidP="107E6464">
            <w:pPr>
              <w:spacing w:line="259" w:lineRule="auto"/>
              <w:rPr>
                <w:rStyle w:val="normaltextrun"/>
                <w:rFonts w:eastAsiaTheme="minorEastAsia"/>
                <w:i/>
                <w:iCs/>
                <w:color w:val="000000" w:themeColor="text1"/>
                <w:highlight w:val="yellow"/>
              </w:rPr>
            </w:pPr>
            <w:r w:rsidRPr="107E6464">
              <w:rPr>
                <w:rFonts w:eastAsiaTheme="minorEastAsia"/>
                <w:color w:val="000000" w:themeColor="text1"/>
              </w:rPr>
              <w:t xml:space="preserve"> </w:t>
            </w:r>
          </w:p>
          <w:p w14:paraId="4FAAC89C" w14:textId="6985D705" w:rsidR="14ECA0EC" w:rsidRDefault="14ECA0EC" w:rsidP="107E6464">
            <w:pPr>
              <w:pStyle w:val="NoSpacing"/>
              <w:rPr>
                <w:rFonts w:eastAsiaTheme="minorEastAsia"/>
                <w:color w:val="000000" w:themeColor="text1"/>
                <w:highlight w:val="yellow"/>
              </w:rPr>
            </w:pPr>
          </w:p>
        </w:tc>
      </w:tr>
      <w:tr w:rsidR="7B13BD38" w14:paraId="5EA3AFDF" w14:textId="77777777" w:rsidTr="107E6464">
        <w:tc>
          <w:tcPr>
            <w:tcW w:w="1114" w:type="dxa"/>
          </w:tcPr>
          <w:p w14:paraId="210CEF8F" w14:textId="08623C8B" w:rsidR="7E3DDAD1" w:rsidRDefault="34C1162E" w:rsidP="3F2535B0">
            <w:pPr>
              <w:pStyle w:val="NoSpacing"/>
              <w:rPr>
                <w:rFonts w:eastAsiaTheme="minorEastAsia"/>
                <w:color w:val="000000" w:themeColor="text1"/>
              </w:rPr>
            </w:pPr>
            <w:r w:rsidRPr="3F2535B0">
              <w:rPr>
                <w:rFonts w:eastAsiaTheme="minorEastAsia"/>
                <w:color w:val="000000" w:themeColor="text1"/>
              </w:rPr>
              <w:lastRenderedPageBreak/>
              <w:t>5</w:t>
            </w:r>
            <w:r w:rsidR="1DE2C971" w:rsidRPr="3F2535B0">
              <w:rPr>
                <w:rFonts w:eastAsiaTheme="minorEastAsia"/>
                <w:color w:val="000000" w:themeColor="text1"/>
              </w:rPr>
              <w:t xml:space="preserve"> min</w:t>
            </w:r>
          </w:p>
        </w:tc>
        <w:tc>
          <w:tcPr>
            <w:tcW w:w="5939" w:type="dxa"/>
          </w:tcPr>
          <w:p w14:paraId="34C4E8C7" w14:textId="75A37CB2" w:rsidR="7B13BD38" w:rsidRDefault="4EBF151F" w:rsidP="3F2535B0">
            <w:pPr>
              <w:pStyle w:val="NoSpacing"/>
              <w:rPr>
                <w:rFonts w:eastAsiaTheme="minorEastAsia"/>
                <w:color w:val="000000" w:themeColor="text1"/>
              </w:rPr>
            </w:pPr>
            <w:r w:rsidRPr="3F2535B0">
              <w:rPr>
                <w:rFonts w:eastAsiaTheme="minorEastAsia"/>
                <w:b/>
                <w:bCs/>
                <w:color w:val="000000" w:themeColor="text1"/>
              </w:rPr>
              <w:t>Reflection</w:t>
            </w:r>
          </w:p>
          <w:p w14:paraId="18709FA3" w14:textId="6B13C938" w:rsidR="528FC0A5" w:rsidRDefault="2A29A522" w:rsidP="3F2535B0">
            <w:pPr>
              <w:pStyle w:val="NoSpacing"/>
              <w:rPr>
                <w:rFonts w:eastAsiaTheme="minorEastAsia"/>
                <w:b/>
                <w:bCs/>
                <w:color w:val="000000" w:themeColor="text1"/>
                <w:highlight w:val="green"/>
              </w:rPr>
            </w:pPr>
            <w:r w:rsidRPr="3F2535B0">
              <w:rPr>
                <w:rFonts w:eastAsiaTheme="minorEastAsia"/>
                <w:b/>
                <w:bCs/>
                <w:color w:val="000000" w:themeColor="text1"/>
                <w:highlight w:val="green"/>
              </w:rPr>
              <w:lastRenderedPageBreak/>
              <w:t>Slide 1</w:t>
            </w:r>
            <w:r w:rsidR="6D0EBB99" w:rsidRPr="3F2535B0">
              <w:rPr>
                <w:rFonts w:eastAsiaTheme="minorEastAsia"/>
                <w:b/>
                <w:bCs/>
                <w:color w:val="000000" w:themeColor="text1"/>
                <w:highlight w:val="green"/>
              </w:rPr>
              <w:t>5</w:t>
            </w:r>
            <w:r w:rsidRPr="3F2535B0">
              <w:rPr>
                <w:rFonts w:eastAsiaTheme="minorEastAsia"/>
                <w:b/>
                <w:bCs/>
                <w:color w:val="000000" w:themeColor="text1"/>
                <w:highlight w:val="green"/>
              </w:rPr>
              <w:t>: Reflection</w:t>
            </w:r>
          </w:p>
          <w:p w14:paraId="4AEAB505" w14:textId="249E4C3D" w:rsidR="528FC0A5" w:rsidRDefault="341EA66D" w:rsidP="3F2535B0">
            <w:pPr>
              <w:pStyle w:val="NoSpacing"/>
              <w:rPr>
                <w:rFonts w:eastAsiaTheme="minorEastAsia"/>
                <w:color w:val="000000" w:themeColor="text1"/>
              </w:rPr>
            </w:pPr>
            <w:r w:rsidRPr="3F2535B0">
              <w:rPr>
                <w:rFonts w:eastAsiaTheme="minorEastAsia"/>
                <w:color w:val="000000" w:themeColor="text1"/>
              </w:rPr>
              <w:t>Share in the Chat:</w:t>
            </w:r>
          </w:p>
          <w:p w14:paraId="1E1F693A" w14:textId="39F31EED" w:rsidR="7B13BD38" w:rsidRDefault="4EBF151F" w:rsidP="3F2535B0">
            <w:pPr>
              <w:pStyle w:val="NoSpacing"/>
              <w:rPr>
                <w:rFonts w:eastAsiaTheme="minorEastAsia"/>
                <w:color w:val="000000" w:themeColor="text1"/>
              </w:rPr>
            </w:pPr>
            <w:r w:rsidRPr="3F2535B0">
              <w:rPr>
                <w:rFonts w:eastAsiaTheme="minorEastAsia"/>
                <w:color w:val="000000" w:themeColor="text1"/>
              </w:rPr>
              <w:t xml:space="preserve">In one word, </w:t>
            </w:r>
            <w:r w:rsidR="5EE6733B" w:rsidRPr="3F2535B0">
              <w:rPr>
                <w:rFonts w:eastAsiaTheme="minorEastAsia"/>
                <w:color w:val="000000" w:themeColor="text1"/>
              </w:rPr>
              <w:t>one action and one appreciation as a closing reflection for today’s session.</w:t>
            </w:r>
          </w:p>
          <w:p w14:paraId="36174928" w14:textId="27CEECA8" w:rsidR="7B13BD38" w:rsidRDefault="7B13BD38" w:rsidP="3F2535B0">
            <w:pPr>
              <w:pStyle w:val="NoSpacing"/>
              <w:rPr>
                <w:rFonts w:eastAsiaTheme="minorEastAsia"/>
                <w:color w:val="000000" w:themeColor="text1"/>
              </w:rPr>
            </w:pPr>
          </w:p>
          <w:p w14:paraId="54CE6784" w14:textId="2CE27031" w:rsidR="7B13BD38" w:rsidRDefault="5EE6733B" w:rsidP="3F2535B0">
            <w:pPr>
              <w:pStyle w:val="NoSpacing"/>
              <w:rPr>
                <w:rFonts w:eastAsiaTheme="minorEastAsia"/>
                <w:color w:val="000000" w:themeColor="text1"/>
              </w:rPr>
            </w:pPr>
            <w:r w:rsidRPr="3F2535B0">
              <w:rPr>
                <w:rFonts w:eastAsiaTheme="minorEastAsia"/>
                <w:color w:val="000000" w:themeColor="text1"/>
              </w:rPr>
              <w:t>This is a reflection exercise that supports both task-oriented and relationship-oriented people</w:t>
            </w:r>
            <w:r w:rsidR="634B3C5A" w:rsidRPr="3F2535B0">
              <w:rPr>
                <w:rFonts w:eastAsiaTheme="minorEastAsia"/>
                <w:color w:val="000000" w:themeColor="text1"/>
              </w:rPr>
              <w:t xml:space="preserve"> </w:t>
            </w:r>
            <w:r w:rsidRPr="3F2535B0">
              <w:rPr>
                <w:rFonts w:eastAsiaTheme="minorEastAsia"/>
                <w:color w:val="000000" w:themeColor="text1"/>
              </w:rPr>
              <w:t xml:space="preserve">and helps group members understand each other by communicating some of their take-aways from the meeting. </w:t>
            </w:r>
          </w:p>
          <w:p w14:paraId="1DB8BB35" w14:textId="70DF5F1B" w:rsidR="7B13BD38" w:rsidRDefault="7B13BD38" w:rsidP="3F2535B0">
            <w:pPr>
              <w:pStyle w:val="NoSpacing"/>
              <w:rPr>
                <w:rFonts w:eastAsiaTheme="minorEastAsia"/>
                <w:color w:val="000000" w:themeColor="text1"/>
              </w:rPr>
            </w:pPr>
          </w:p>
          <w:p w14:paraId="67DDC937" w14:textId="226388D1" w:rsidR="7B13BD38" w:rsidRDefault="5EE6733B" w:rsidP="3F2535B0">
            <w:pPr>
              <w:pStyle w:val="NoSpacing"/>
              <w:rPr>
                <w:rFonts w:eastAsiaTheme="minorEastAsia"/>
                <w:color w:val="000000" w:themeColor="text1"/>
              </w:rPr>
            </w:pPr>
            <w:r w:rsidRPr="3F2535B0">
              <w:rPr>
                <w:rFonts w:eastAsiaTheme="minorEastAsia"/>
                <w:color w:val="000000" w:themeColor="text1"/>
              </w:rPr>
              <w:t>And then, fill out the survey!</w:t>
            </w:r>
          </w:p>
          <w:p w14:paraId="23244B69" w14:textId="4F3AB1C8" w:rsidR="7B13BD38" w:rsidRDefault="693E7D30" w:rsidP="3F2535B0">
            <w:pPr>
              <w:pStyle w:val="NoSpacing"/>
              <w:rPr>
                <w:rFonts w:eastAsiaTheme="minorEastAsia"/>
                <w:b/>
                <w:bCs/>
                <w:color w:val="000000" w:themeColor="text1"/>
              </w:rPr>
            </w:pPr>
            <w:r w:rsidRPr="3F2535B0">
              <w:rPr>
                <w:rFonts w:eastAsiaTheme="minorEastAsia"/>
                <w:b/>
                <w:bCs/>
                <w:color w:val="000000" w:themeColor="text1"/>
              </w:rPr>
              <w:t>(Slide 1</w:t>
            </w:r>
            <w:r w:rsidR="0F452BEF" w:rsidRPr="3F2535B0">
              <w:rPr>
                <w:rFonts w:eastAsiaTheme="minorEastAsia"/>
                <w:b/>
                <w:bCs/>
                <w:color w:val="000000" w:themeColor="text1"/>
              </w:rPr>
              <w:t>6</w:t>
            </w:r>
            <w:r w:rsidRPr="3F2535B0">
              <w:rPr>
                <w:rFonts w:eastAsiaTheme="minorEastAsia"/>
                <w:b/>
                <w:bCs/>
                <w:color w:val="000000" w:themeColor="text1"/>
              </w:rPr>
              <w:t>: Keep in Contact)</w:t>
            </w:r>
          </w:p>
        </w:tc>
        <w:tc>
          <w:tcPr>
            <w:tcW w:w="2307" w:type="dxa"/>
          </w:tcPr>
          <w:p w14:paraId="75702C9B" w14:textId="2FF9D1C3" w:rsidR="7B13BD38" w:rsidRDefault="5EE6733B" w:rsidP="3F2535B0">
            <w:pPr>
              <w:pStyle w:val="NoSpacing"/>
              <w:rPr>
                <w:rFonts w:eastAsiaTheme="minorEastAsia"/>
                <w:i/>
                <w:iCs/>
                <w:color w:val="000000" w:themeColor="text1"/>
              </w:rPr>
            </w:pPr>
            <w:r w:rsidRPr="3F2535B0">
              <w:rPr>
                <w:rFonts w:eastAsiaTheme="minorEastAsia"/>
                <w:i/>
                <w:iCs/>
                <w:color w:val="000000" w:themeColor="text1"/>
              </w:rPr>
              <w:lastRenderedPageBreak/>
              <w:t>(From Mike Beebe)</w:t>
            </w:r>
          </w:p>
          <w:p w14:paraId="5A92675A" w14:textId="24C29632" w:rsidR="7B13BD38" w:rsidRDefault="7B13BD38" w:rsidP="3F2535B0">
            <w:pPr>
              <w:pStyle w:val="NoSpacing"/>
              <w:rPr>
                <w:rFonts w:eastAsiaTheme="minorEastAsia"/>
                <w:i/>
                <w:iCs/>
                <w:color w:val="000000" w:themeColor="text1"/>
              </w:rPr>
            </w:pPr>
          </w:p>
          <w:p w14:paraId="145193E6" w14:textId="126B4400" w:rsidR="7B13BD38" w:rsidRDefault="4483FB0D" w:rsidP="3F2535B0">
            <w:pPr>
              <w:pStyle w:val="NoSpacing"/>
              <w:rPr>
                <w:rFonts w:eastAsiaTheme="minorEastAsia"/>
              </w:rPr>
            </w:pPr>
            <w:r w:rsidRPr="3F2535B0">
              <w:rPr>
                <w:rFonts w:eastAsiaTheme="minorEastAsia"/>
                <w:b/>
                <w:bCs/>
                <w:color w:val="000000" w:themeColor="text1"/>
              </w:rPr>
              <w:t>Share in Chat:</w:t>
            </w:r>
            <w:r w:rsidRPr="3F2535B0">
              <w:rPr>
                <w:rFonts w:eastAsiaTheme="minorEastAsia"/>
                <w:color w:val="000000" w:themeColor="text1"/>
              </w:rPr>
              <w:t xml:space="preserve">    *Please complete our survey: </w:t>
            </w:r>
            <w:r w:rsidR="243E8008" w:rsidRPr="3F2535B0">
              <w:rPr>
                <w:rFonts w:eastAsiaTheme="minorEastAsia"/>
                <w:color w:val="000000" w:themeColor="text1"/>
                <w:highlight w:val="yellow"/>
              </w:rPr>
              <w:t>ADD SURVEY LINK IF USING ONE</w:t>
            </w:r>
          </w:p>
        </w:tc>
      </w:tr>
      <w:tr w:rsidR="7B13BD38" w14:paraId="62203E9F" w14:textId="77777777" w:rsidTr="107E6464">
        <w:tc>
          <w:tcPr>
            <w:tcW w:w="1114" w:type="dxa"/>
          </w:tcPr>
          <w:p w14:paraId="4A247457" w14:textId="63A57995" w:rsidR="6B8E49C7" w:rsidRDefault="0864AAFB" w:rsidP="107E6464">
            <w:pPr>
              <w:pStyle w:val="NoSpacing"/>
              <w:rPr>
                <w:rFonts w:eastAsiaTheme="minorEastAsia"/>
                <w:color w:val="000000" w:themeColor="text1"/>
              </w:rPr>
            </w:pPr>
            <w:r w:rsidRPr="107E6464">
              <w:rPr>
                <w:rFonts w:eastAsiaTheme="minorEastAsia"/>
                <w:color w:val="000000" w:themeColor="text1"/>
              </w:rPr>
              <w:t xml:space="preserve">Total Time: </w:t>
            </w:r>
            <w:r w:rsidR="7C6D1A44" w:rsidRPr="107E6464">
              <w:rPr>
                <w:rFonts w:eastAsiaTheme="minorEastAsia"/>
                <w:color w:val="000000" w:themeColor="text1"/>
              </w:rPr>
              <w:t>120 min/2 hours</w:t>
            </w:r>
          </w:p>
        </w:tc>
        <w:tc>
          <w:tcPr>
            <w:tcW w:w="5939" w:type="dxa"/>
          </w:tcPr>
          <w:p w14:paraId="1D10DF49" w14:textId="38472E01" w:rsidR="7B13BD38" w:rsidRDefault="4EBF151F" w:rsidP="3F2535B0">
            <w:pPr>
              <w:pStyle w:val="NoSpacing"/>
              <w:rPr>
                <w:rFonts w:eastAsiaTheme="minorEastAsia"/>
                <w:color w:val="000000" w:themeColor="text1"/>
              </w:rPr>
            </w:pPr>
            <w:r w:rsidRPr="3F2535B0">
              <w:rPr>
                <w:rFonts w:eastAsiaTheme="minorEastAsia"/>
                <w:b/>
                <w:bCs/>
                <w:color w:val="000000" w:themeColor="text1"/>
              </w:rPr>
              <w:t>Total time</w:t>
            </w:r>
            <w:r w:rsidRPr="3F2535B0">
              <w:rPr>
                <w:rFonts w:eastAsiaTheme="minorEastAsia"/>
                <w:color w:val="000000" w:themeColor="text1"/>
              </w:rPr>
              <w:t xml:space="preserve"> </w:t>
            </w:r>
          </w:p>
          <w:p w14:paraId="68B6A2D7" w14:textId="3FC740B8" w:rsidR="7B13BD38" w:rsidRDefault="7B13BD38" w:rsidP="3F2535B0">
            <w:pPr>
              <w:rPr>
                <w:rFonts w:eastAsiaTheme="minorEastAsia"/>
                <w:color w:val="000000" w:themeColor="text1"/>
              </w:rPr>
            </w:pPr>
          </w:p>
          <w:p w14:paraId="5BECFF61" w14:textId="787D7602" w:rsidR="7B13BD38" w:rsidRDefault="1185F9FB" w:rsidP="4B107192">
            <w:pPr>
              <w:pStyle w:val="NoSpacing"/>
              <w:rPr>
                <w:rFonts w:ascii="Calibri" w:eastAsia="Calibri" w:hAnsi="Calibri" w:cs="Calibri"/>
                <w:color w:val="000000" w:themeColor="text1"/>
              </w:rPr>
            </w:pPr>
            <w:r w:rsidRPr="4B107192">
              <w:rPr>
                <w:rFonts w:ascii="Calibri" w:eastAsia="Calibri" w:hAnsi="Calibri" w:cs="Calibri"/>
                <w:b/>
                <w:bCs/>
                <w:color w:val="000000" w:themeColor="text1"/>
              </w:rPr>
              <w:t>Post Event Tasks:</w:t>
            </w:r>
          </w:p>
          <w:p w14:paraId="7F8CE304" w14:textId="6C282408" w:rsidR="7B13BD38" w:rsidRDefault="1185F9FB" w:rsidP="4B107192">
            <w:pPr>
              <w:pStyle w:val="NoSpacing"/>
              <w:rPr>
                <w:rFonts w:ascii="Calibri" w:eastAsia="Calibri" w:hAnsi="Calibri" w:cs="Calibri"/>
                <w:color w:val="000000" w:themeColor="text1"/>
              </w:rPr>
            </w:pPr>
            <w:r w:rsidRPr="4B107192">
              <w:rPr>
                <w:rFonts w:ascii="Calibri" w:eastAsia="Calibri" w:hAnsi="Calibri" w:cs="Calibri"/>
                <w:color w:val="000000" w:themeColor="text1"/>
              </w:rPr>
              <w:t xml:space="preserve">Email to registrants with PDF of </w:t>
            </w:r>
            <w:proofErr w:type="spellStart"/>
            <w:r w:rsidRPr="4B107192">
              <w:rPr>
                <w:rFonts w:ascii="Calibri" w:eastAsia="Calibri" w:hAnsi="Calibri" w:cs="Calibri"/>
                <w:color w:val="000000" w:themeColor="text1"/>
              </w:rPr>
              <w:t>slidedeck</w:t>
            </w:r>
            <w:proofErr w:type="spellEnd"/>
            <w:r w:rsidRPr="4B107192">
              <w:rPr>
                <w:rFonts w:ascii="Calibri" w:eastAsia="Calibri" w:hAnsi="Calibri" w:cs="Calibri"/>
                <w:color w:val="000000" w:themeColor="text1"/>
              </w:rPr>
              <w:t>, links to resources, and access to recording of session</w:t>
            </w:r>
          </w:p>
          <w:p w14:paraId="77A2C625" w14:textId="307E89D8" w:rsidR="7B13BD38" w:rsidRDefault="7B13BD38" w:rsidP="4B107192">
            <w:pPr>
              <w:rPr>
                <w:rFonts w:eastAsiaTheme="minorEastAsia"/>
                <w:color w:val="000000" w:themeColor="text1"/>
              </w:rPr>
            </w:pPr>
          </w:p>
        </w:tc>
        <w:tc>
          <w:tcPr>
            <w:tcW w:w="2307" w:type="dxa"/>
          </w:tcPr>
          <w:p w14:paraId="7D71D515" w14:textId="010CECF6" w:rsidR="7B13BD38" w:rsidRDefault="7B13BD38" w:rsidP="3F2535B0">
            <w:pPr>
              <w:rPr>
                <w:rFonts w:eastAsiaTheme="minorEastAsia"/>
                <w:color w:val="000000" w:themeColor="text1"/>
              </w:rPr>
            </w:pPr>
          </w:p>
        </w:tc>
      </w:tr>
    </w:tbl>
    <w:p w14:paraId="55CA597B" w14:textId="77777777" w:rsidR="00C471BA" w:rsidRDefault="00C471BA"/>
    <w:sectPr w:rsidR="00C471B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13A2" w14:textId="77777777" w:rsidR="00B72CF4" w:rsidRDefault="00B72CF4" w:rsidP="00496DFB">
      <w:pPr>
        <w:spacing w:after="0" w:line="240" w:lineRule="auto"/>
      </w:pPr>
      <w:r>
        <w:separator/>
      </w:r>
    </w:p>
  </w:endnote>
  <w:endnote w:type="continuationSeparator" w:id="0">
    <w:p w14:paraId="675A4771" w14:textId="77777777" w:rsidR="00B72CF4" w:rsidRDefault="00B72CF4" w:rsidP="0049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2FDD" w14:textId="77777777" w:rsidR="00B72CF4" w:rsidRDefault="00B72CF4" w:rsidP="00496DFB">
      <w:pPr>
        <w:spacing w:after="0" w:line="240" w:lineRule="auto"/>
      </w:pPr>
      <w:r>
        <w:separator/>
      </w:r>
    </w:p>
  </w:footnote>
  <w:footnote w:type="continuationSeparator" w:id="0">
    <w:p w14:paraId="15395C0B" w14:textId="77777777" w:rsidR="00B72CF4" w:rsidRDefault="00B72CF4" w:rsidP="0049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F2AD" w14:textId="7123FAB0" w:rsidR="00496DFB" w:rsidRDefault="00496DFB" w:rsidP="00496DFB">
    <w:pPr>
      <w:pStyle w:val="Header"/>
      <w:jc w:val="right"/>
    </w:pPr>
    <w:r>
      <w:rPr>
        <w:noProof/>
        <w:color w:val="2B579A"/>
        <w:shd w:val="clear" w:color="auto" w:fill="E6E6E6"/>
      </w:rPr>
      <w:drawing>
        <wp:inline distT="0" distB="0" distL="0" distR="0" wp14:anchorId="0C552D93" wp14:editId="3AC2142E">
          <wp:extent cx="1469084" cy="597982"/>
          <wp:effectExtent l="0" t="0" r="0" b="0"/>
          <wp:docPr id="482948104" name="Picture 1" descr="A logo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48104" name="Picture 1" descr="A logo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3012" cy="603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BFA8"/>
    <w:multiLevelType w:val="hybridMultilevel"/>
    <w:tmpl w:val="F8B00810"/>
    <w:lvl w:ilvl="0" w:tplc="B246CAF0">
      <w:start w:val="1"/>
      <w:numFmt w:val="bullet"/>
      <w:lvlText w:val=""/>
      <w:lvlJc w:val="left"/>
      <w:pPr>
        <w:ind w:left="720" w:hanging="360"/>
      </w:pPr>
      <w:rPr>
        <w:rFonts w:ascii="Symbol" w:hAnsi="Symbol" w:hint="default"/>
      </w:rPr>
    </w:lvl>
    <w:lvl w:ilvl="1" w:tplc="E3526AA8">
      <w:start w:val="1"/>
      <w:numFmt w:val="bullet"/>
      <w:lvlText w:val="o"/>
      <w:lvlJc w:val="left"/>
      <w:pPr>
        <w:ind w:left="1440" w:hanging="360"/>
      </w:pPr>
      <w:rPr>
        <w:rFonts w:ascii="Courier New" w:hAnsi="Courier New" w:hint="default"/>
      </w:rPr>
    </w:lvl>
    <w:lvl w:ilvl="2" w:tplc="2E3E6066">
      <w:start w:val="1"/>
      <w:numFmt w:val="bullet"/>
      <w:lvlText w:val=""/>
      <w:lvlJc w:val="left"/>
      <w:pPr>
        <w:ind w:left="2160" w:hanging="360"/>
      </w:pPr>
      <w:rPr>
        <w:rFonts w:ascii="Wingdings" w:hAnsi="Wingdings" w:hint="default"/>
      </w:rPr>
    </w:lvl>
    <w:lvl w:ilvl="3" w:tplc="C3901ACA">
      <w:start w:val="1"/>
      <w:numFmt w:val="bullet"/>
      <w:lvlText w:val=""/>
      <w:lvlJc w:val="left"/>
      <w:pPr>
        <w:ind w:left="2880" w:hanging="360"/>
      </w:pPr>
      <w:rPr>
        <w:rFonts w:ascii="Symbol" w:hAnsi="Symbol" w:hint="default"/>
      </w:rPr>
    </w:lvl>
    <w:lvl w:ilvl="4" w:tplc="1EA27B6C">
      <w:start w:val="1"/>
      <w:numFmt w:val="bullet"/>
      <w:lvlText w:val="o"/>
      <w:lvlJc w:val="left"/>
      <w:pPr>
        <w:ind w:left="3600" w:hanging="360"/>
      </w:pPr>
      <w:rPr>
        <w:rFonts w:ascii="Courier New" w:hAnsi="Courier New" w:hint="default"/>
      </w:rPr>
    </w:lvl>
    <w:lvl w:ilvl="5" w:tplc="53B00966">
      <w:start w:val="1"/>
      <w:numFmt w:val="bullet"/>
      <w:lvlText w:val=""/>
      <w:lvlJc w:val="left"/>
      <w:pPr>
        <w:ind w:left="4320" w:hanging="360"/>
      </w:pPr>
      <w:rPr>
        <w:rFonts w:ascii="Wingdings" w:hAnsi="Wingdings" w:hint="default"/>
      </w:rPr>
    </w:lvl>
    <w:lvl w:ilvl="6" w:tplc="EE4682AE">
      <w:start w:val="1"/>
      <w:numFmt w:val="bullet"/>
      <w:lvlText w:val=""/>
      <w:lvlJc w:val="left"/>
      <w:pPr>
        <w:ind w:left="5040" w:hanging="360"/>
      </w:pPr>
      <w:rPr>
        <w:rFonts w:ascii="Symbol" w:hAnsi="Symbol" w:hint="default"/>
      </w:rPr>
    </w:lvl>
    <w:lvl w:ilvl="7" w:tplc="E47AB004">
      <w:start w:val="1"/>
      <w:numFmt w:val="bullet"/>
      <w:lvlText w:val="o"/>
      <w:lvlJc w:val="left"/>
      <w:pPr>
        <w:ind w:left="5760" w:hanging="360"/>
      </w:pPr>
      <w:rPr>
        <w:rFonts w:ascii="Courier New" w:hAnsi="Courier New" w:hint="default"/>
      </w:rPr>
    </w:lvl>
    <w:lvl w:ilvl="8" w:tplc="2390ACBC">
      <w:start w:val="1"/>
      <w:numFmt w:val="bullet"/>
      <w:lvlText w:val=""/>
      <w:lvlJc w:val="left"/>
      <w:pPr>
        <w:ind w:left="6480" w:hanging="360"/>
      </w:pPr>
      <w:rPr>
        <w:rFonts w:ascii="Wingdings" w:hAnsi="Wingdings" w:hint="default"/>
      </w:rPr>
    </w:lvl>
  </w:abstractNum>
  <w:abstractNum w:abstractNumId="1" w15:restartNumberingAfterBreak="0">
    <w:nsid w:val="0782168E"/>
    <w:multiLevelType w:val="hybridMultilevel"/>
    <w:tmpl w:val="5E5A2A40"/>
    <w:lvl w:ilvl="0" w:tplc="437442C0">
      <w:start w:val="1"/>
      <w:numFmt w:val="bullet"/>
      <w:lvlText w:val=""/>
      <w:lvlJc w:val="left"/>
      <w:pPr>
        <w:ind w:left="720" w:hanging="360"/>
      </w:pPr>
      <w:rPr>
        <w:rFonts w:ascii="Symbol" w:hAnsi="Symbol" w:hint="default"/>
      </w:rPr>
    </w:lvl>
    <w:lvl w:ilvl="1" w:tplc="480C886C">
      <w:start w:val="1"/>
      <w:numFmt w:val="bullet"/>
      <w:lvlText w:val="o"/>
      <w:lvlJc w:val="left"/>
      <w:pPr>
        <w:ind w:left="1440" w:hanging="360"/>
      </w:pPr>
      <w:rPr>
        <w:rFonts w:ascii="Courier New" w:hAnsi="Courier New" w:hint="default"/>
      </w:rPr>
    </w:lvl>
    <w:lvl w:ilvl="2" w:tplc="1E12FEA8">
      <w:start w:val="1"/>
      <w:numFmt w:val="bullet"/>
      <w:lvlText w:val=""/>
      <w:lvlJc w:val="left"/>
      <w:pPr>
        <w:ind w:left="2160" w:hanging="360"/>
      </w:pPr>
      <w:rPr>
        <w:rFonts w:ascii="Wingdings" w:hAnsi="Wingdings" w:hint="default"/>
      </w:rPr>
    </w:lvl>
    <w:lvl w:ilvl="3" w:tplc="23A61B3C">
      <w:start w:val="1"/>
      <w:numFmt w:val="bullet"/>
      <w:lvlText w:val=""/>
      <w:lvlJc w:val="left"/>
      <w:pPr>
        <w:ind w:left="2880" w:hanging="360"/>
      </w:pPr>
      <w:rPr>
        <w:rFonts w:ascii="Symbol" w:hAnsi="Symbol" w:hint="default"/>
      </w:rPr>
    </w:lvl>
    <w:lvl w:ilvl="4" w:tplc="53BCE3D8">
      <w:start w:val="1"/>
      <w:numFmt w:val="bullet"/>
      <w:lvlText w:val="o"/>
      <w:lvlJc w:val="left"/>
      <w:pPr>
        <w:ind w:left="3600" w:hanging="360"/>
      </w:pPr>
      <w:rPr>
        <w:rFonts w:ascii="Courier New" w:hAnsi="Courier New" w:hint="default"/>
      </w:rPr>
    </w:lvl>
    <w:lvl w:ilvl="5" w:tplc="5E66C3FA">
      <w:start w:val="1"/>
      <w:numFmt w:val="bullet"/>
      <w:lvlText w:val=""/>
      <w:lvlJc w:val="left"/>
      <w:pPr>
        <w:ind w:left="4320" w:hanging="360"/>
      </w:pPr>
      <w:rPr>
        <w:rFonts w:ascii="Wingdings" w:hAnsi="Wingdings" w:hint="default"/>
      </w:rPr>
    </w:lvl>
    <w:lvl w:ilvl="6" w:tplc="D3E8288E">
      <w:start w:val="1"/>
      <w:numFmt w:val="bullet"/>
      <w:lvlText w:val=""/>
      <w:lvlJc w:val="left"/>
      <w:pPr>
        <w:ind w:left="5040" w:hanging="360"/>
      </w:pPr>
      <w:rPr>
        <w:rFonts w:ascii="Symbol" w:hAnsi="Symbol" w:hint="default"/>
      </w:rPr>
    </w:lvl>
    <w:lvl w:ilvl="7" w:tplc="28C0A2C6">
      <w:start w:val="1"/>
      <w:numFmt w:val="bullet"/>
      <w:lvlText w:val="o"/>
      <w:lvlJc w:val="left"/>
      <w:pPr>
        <w:ind w:left="5760" w:hanging="360"/>
      </w:pPr>
      <w:rPr>
        <w:rFonts w:ascii="Courier New" w:hAnsi="Courier New" w:hint="default"/>
      </w:rPr>
    </w:lvl>
    <w:lvl w:ilvl="8" w:tplc="0AAE2CD6">
      <w:start w:val="1"/>
      <w:numFmt w:val="bullet"/>
      <w:lvlText w:val=""/>
      <w:lvlJc w:val="left"/>
      <w:pPr>
        <w:ind w:left="6480" w:hanging="360"/>
      </w:pPr>
      <w:rPr>
        <w:rFonts w:ascii="Wingdings" w:hAnsi="Wingdings" w:hint="default"/>
      </w:rPr>
    </w:lvl>
  </w:abstractNum>
  <w:abstractNum w:abstractNumId="2" w15:restartNumberingAfterBreak="0">
    <w:nsid w:val="08405BF8"/>
    <w:multiLevelType w:val="hybridMultilevel"/>
    <w:tmpl w:val="C3DEA4BE"/>
    <w:lvl w:ilvl="0" w:tplc="BC021382">
      <w:start w:val="1"/>
      <w:numFmt w:val="bullet"/>
      <w:lvlText w:val=""/>
      <w:lvlJc w:val="left"/>
      <w:pPr>
        <w:ind w:left="720" w:hanging="360"/>
      </w:pPr>
      <w:rPr>
        <w:rFonts w:ascii="Symbol" w:hAnsi="Symbol" w:hint="default"/>
      </w:rPr>
    </w:lvl>
    <w:lvl w:ilvl="1" w:tplc="C7AEF9C8">
      <w:start w:val="1"/>
      <w:numFmt w:val="bullet"/>
      <w:lvlText w:val="o"/>
      <w:lvlJc w:val="left"/>
      <w:pPr>
        <w:ind w:left="1440" w:hanging="360"/>
      </w:pPr>
      <w:rPr>
        <w:rFonts w:ascii="Courier New" w:hAnsi="Courier New" w:hint="default"/>
      </w:rPr>
    </w:lvl>
    <w:lvl w:ilvl="2" w:tplc="25FEC72C">
      <w:start w:val="1"/>
      <w:numFmt w:val="bullet"/>
      <w:lvlText w:val=""/>
      <w:lvlJc w:val="left"/>
      <w:pPr>
        <w:ind w:left="2160" w:hanging="360"/>
      </w:pPr>
      <w:rPr>
        <w:rFonts w:ascii="Wingdings" w:hAnsi="Wingdings" w:hint="default"/>
      </w:rPr>
    </w:lvl>
    <w:lvl w:ilvl="3" w:tplc="7C16D4EA">
      <w:start w:val="1"/>
      <w:numFmt w:val="bullet"/>
      <w:lvlText w:val=""/>
      <w:lvlJc w:val="left"/>
      <w:pPr>
        <w:ind w:left="2880" w:hanging="360"/>
      </w:pPr>
      <w:rPr>
        <w:rFonts w:ascii="Symbol" w:hAnsi="Symbol" w:hint="default"/>
      </w:rPr>
    </w:lvl>
    <w:lvl w:ilvl="4" w:tplc="B14A06AA">
      <w:start w:val="1"/>
      <w:numFmt w:val="bullet"/>
      <w:lvlText w:val="o"/>
      <w:lvlJc w:val="left"/>
      <w:pPr>
        <w:ind w:left="3600" w:hanging="360"/>
      </w:pPr>
      <w:rPr>
        <w:rFonts w:ascii="Courier New" w:hAnsi="Courier New" w:hint="default"/>
      </w:rPr>
    </w:lvl>
    <w:lvl w:ilvl="5" w:tplc="176AC01C">
      <w:start w:val="1"/>
      <w:numFmt w:val="bullet"/>
      <w:lvlText w:val=""/>
      <w:lvlJc w:val="left"/>
      <w:pPr>
        <w:ind w:left="4320" w:hanging="360"/>
      </w:pPr>
      <w:rPr>
        <w:rFonts w:ascii="Wingdings" w:hAnsi="Wingdings" w:hint="default"/>
      </w:rPr>
    </w:lvl>
    <w:lvl w:ilvl="6" w:tplc="7D627538">
      <w:start w:val="1"/>
      <w:numFmt w:val="bullet"/>
      <w:lvlText w:val=""/>
      <w:lvlJc w:val="left"/>
      <w:pPr>
        <w:ind w:left="5040" w:hanging="360"/>
      </w:pPr>
      <w:rPr>
        <w:rFonts w:ascii="Symbol" w:hAnsi="Symbol" w:hint="default"/>
      </w:rPr>
    </w:lvl>
    <w:lvl w:ilvl="7" w:tplc="72023A34">
      <w:start w:val="1"/>
      <w:numFmt w:val="bullet"/>
      <w:lvlText w:val="o"/>
      <w:lvlJc w:val="left"/>
      <w:pPr>
        <w:ind w:left="5760" w:hanging="360"/>
      </w:pPr>
      <w:rPr>
        <w:rFonts w:ascii="Courier New" w:hAnsi="Courier New" w:hint="default"/>
      </w:rPr>
    </w:lvl>
    <w:lvl w:ilvl="8" w:tplc="5D5629E8">
      <w:start w:val="1"/>
      <w:numFmt w:val="bullet"/>
      <w:lvlText w:val=""/>
      <w:lvlJc w:val="left"/>
      <w:pPr>
        <w:ind w:left="6480" w:hanging="360"/>
      </w:pPr>
      <w:rPr>
        <w:rFonts w:ascii="Wingdings" w:hAnsi="Wingdings" w:hint="default"/>
      </w:rPr>
    </w:lvl>
  </w:abstractNum>
  <w:abstractNum w:abstractNumId="3" w15:restartNumberingAfterBreak="0">
    <w:nsid w:val="0926BB51"/>
    <w:multiLevelType w:val="hybridMultilevel"/>
    <w:tmpl w:val="8D989D5A"/>
    <w:lvl w:ilvl="0" w:tplc="FE828BD6">
      <w:start w:val="1"/>
      <w:numFmt w:val="bullet"/>
      <w:lvlText w:val=""/>
      <w:lvlJc w:val="left"/>
      <w:pPr>
        <w:ind w:left="720" w:hanging="360"/>
      </w:pPr>
      <w:rPr>
        <w:rFonts w:ascii="Symbol" w:hAnsi="Symbol" w:hint="default"/>
      </w:rPr>
    </w:lvl>
    <w:lvl w:ilvl="1" w:tplc="09D22622">
      <w:start w:val="1"/>
      <w:numFmt w:val="bullet"/>
      <w:lvlText w:val="o"/>
      <w:lvlJc w:val="left"/>
      <w:pPr>
        <w:ind w:left="1440" w:hanging="360"/>
      </w:pPr>
      <w:rPr>
        <w:rFonts w:ascii="Courier New" w:hAnsi="Courier New" w:hint="default"/>
      </w:rPr>
    </w:lvl>
    <w:lvl w:ilvl="2" w:tplc="6A34B4CA">
      <w:start w:val="1"/>
      <w:numFmt w:val="bullet"/>
      <w:lvlText w:val=""/>
      <w:lvlJc w:val="left"/>
      <w:pPr>
        <w:ind w:left="2160" w:hanging="360"/>
      </w:pPr>
      <w:rPr>
        <w:rFonts w:ascii="Wingdings" w:hAnsi="Wingdings" w:hint="default"/>
      </w:rPr>
    </w:lvl>
    <w:lvl w:ilvl="3" w:tplc="5D145800">
      <w:start w:val="1"/>
      <w:numFmt w:val="bullet"/>
      <w:lvlText w:val=""/>
      <w:lvlJc w:val="left"/>
      <w:pPr>
        <w:ind w:left="2880" w:hanging="360"/>
      </w:pPr>
      <w:rPr>
        <w:rFonts w:ascii="Symbol" w:hAnsi="Symbol" w:hint="default"/>
      </w:rPr>
    </w:lvl>
    <w:lvl w:ilvl="4" w:tplc="54222216">
      <w:start w:val="1"/>
      <w:numFmt w:val="bullet"/>
      <w:lvlText w:val="o"/>
      <w:lvlJc w:val="left"/>
      <w:pPr>
        <w:ind w:left="3600" w:hanging="360"/>
      </w:pPr>
      <w:rPr>
        <w:rFonts w:ascii="Courier New" w:hAnsi="Courier New" w:hint="default"/>
      </w:rPr>
    </w:lvl>
    <w:lvl w:ilvl="5" w:tplc="FCCA622A">
      <w:start w:val="1"/>
      <w:numFmt w:val="bullet"/>
      <w:lvlText w:val=""/>
      <w:lvlJc w:val="left"/>
      <w:pPr>
        <w:ind w:left="4320" w:hanging="360"/>
      </w:pPr>
      <w:rPr>
        <w:rFonts w:ascii="Wingdings" w:hAnsi="Wingdings" w:hint="default"/>
      </w:rPr>
    </w:lvl>
    <w:lvl w:ilvl="6" w:tplc="576407C2">
      <w:start w:val="1"/>
      <w:numFmt w:val="bullet"/>
      <w:lvlText w:val=""/>
      <w:lvlJc w:val="left"/>
      <w:pPr>
        <w:ind w:left="5040" w:hanging="360"/>
      </w:pPr>
      <w:rPr>
        <w:rFonts w:ascii="Symbol" w:hAnsi="Symbol" w:hint="default"/>
      </w:rPr>
    </w:lvl>
    <w:lvl w:ilvl="7" w:tplc="0D526B5A">
      <w:start w:val="1"/>
      <w:numFmt w:val="bullet"/>
      <w:lvlText w:val="o"/>
      <w:lvlJc w:val="left"/>
      <w:pPr>
        <w:ind w:left="5760" w:hanging="360"/>
      </w:pPr>
      <w:rPr>
        <w:rFonts w:ascii="Courier New" w:hAnsi="Courier New" w:hint="default"/>
      </w:rPr>
    </w:lvl>
    <w:lvl w:ilvl="8" w:tplc="FCE8EFD4">
      <w:start w:val="1"/>
      <w:numFmt w:val="bullet"/>
      <w:lvlText w:val=""/>
      <w:lvlJc w:val="left"/>
      <w:pPr>
        <w:ind w:left="6480" w:hanging="360"/>
      </w:pPr>
      <w:rPr>
        <w:rFonts w:ascii="Wingdings" w:hAnsi="Wingdings" w:hint="default"/>
      </w:rPr>
    </w:lvl>
  </w:abstractNum>
  <w:abstractNum w:abstractNumId="4" w15:restartNumberingAfterBreak="0">
    <w:nsid w:val="0A2B7B4D"/>
    <w:multiLevelType w:val="hybridMultilevel"/>
    <w:tmpl w:val="8F229F52"/>
    <w:lvl w:ilvl="0" w:tplc="931C23A0">
      <w:start w:val="1"/>
      <w:numFmt w:val="bullet"/>
      <w:lvlText w:val=""/>
      <w:lvlJc w:val="left"/>
      <w:pPr>
        <w:ind w:left="720" w:hanging="360"/>
      </w:pPr>
      <w:rPr>
        <w:rFonts w:ascii="Symbol" w:hAnsi="Symbol" w:hint="default"/>
      </w:rPr>
    </w:lvl>
    <w:lvl w:ilvl="1" w:tplc="0966CF7C">
      <w:start w:val="1"/>
      <w:numFmt w:val="bullet"/>
      <w:lvlText w:val="o"/>
      <w:lvlJc w:val="left"/>
      <w:pPr>
        <w:ind w:left="1440" w:hanging="360"/>
      </w:pPr>
      <w:rPr>
        <w:rFonts w:ascii="Courier New" w:hAnsi="Courier New" w:hint="default"/>
      </w:rPr>
    </w:lvl>
    <w:lvl w:ilvl="2" w:tplc="3FB217DC">
      <w:start w:val="1"/>
      <w:numFmt w:val="bullet"/>
      <w:lvlText w:val=""/>
      <w:lvlJc w:val="left"/>
      <w:pPr>
        <w:ind w:left="2160" w:hanging="360"/>
      </w:pPr>
      <w:rPr>
        <w:rFonts w:ascii="Wingdings" w:hAnsi="Wingdings" w:hint="default"/>
      </w:rPr>
    </w:lvl>
    <w:lvl w:ilvl="3" w:tplc="A8E29038">
      <w:start w:val="1"/>
      <w:numFmt w:val="bullet"/>
      <w:lvlText w:val=""/>
      <w:lvlJc w:val="left"/>
      <w:pPr>
        <w:ind w:left="2880" w:hanging="360"/>
      </w:pPr>
      <w:rPr>
        <w:rFonts w:ascii="Symbol" w:hAnsi="Symbol" w:hint="default"/>
      </w:rPr>
    </w:lvl>
    <w:lvl w:ilvl="4" w:tplc="2F08D556">
      <w:start w:val="1"/>
      <w:numFmt w:val="bullet"/>
      <w:lvlText w:val="o"/>
      <w:lvlJc w:val="left"/>
      <w:pPr>
        <w:ind w:left="3600" w:hanging="360"/>
      </w:pPr>
      <w:rPr>
        <w:rFonts w:ascii="Courier New" w:hAnsi="Courier New" w:hint="default"/>
      </w:rPr>
    </w:lvl>
    <w:lvl w:ilvl="5" w:tplc="E12CE2DC">
      <w:start w:val="1"/>
      <w:numFmt w:val="bullet"/>
      <w:lvlText w:val=""/>
      <w:lvlJc w:val="left"/>
      <w:pPr>
        <w:ind w:left="4320" w:hanging="360"/>
      </w:pPr>
      <w:rPr>
        <w:rFonts w:ascii="Wingdings" w:hAnsi="Wingdings" w:hint="default"/>
      </w:rPr>
    </w:lvl>
    <w:lvl w:ilvl="6" w:tplc="9B7C57CA">
      <w:start w:val="1"/>
      <w:numFmt w:val="bullet"/>
      <w:lvlText w:val=""/>
      <w:lvlJc w:val="left"/>
      <w:pPr>
        <w:ind w:left="5040" w:hanging="360"/>
      </w:pPr>
      <w:rPr>
        <w:rFonts w:ascii="Symbol" w:hAnsi="Symbol" w:hint="default"/>
      </w:rPr>
    </w:lvl>
    <w:lvl w:ilvl="7" w:tplc="5CF22CF4">
      <w:start w:val="1"/>
      <w:numFmt w:val="bullet"/>
      <w:lvlText w:val="o"/>
      <w:lvlJc w:val="left"/>
      <w:pPr>
        <w:ind w:left="5760" w:hanging="360"/>
      </w:pPr>
      <w:rPr>
        <w:rFonts w:ascii="Courier New" w:hAnsi="Courier New" w:hint="default"/>
      </w:rPr>
    </w:lvl>
    <w:lvl w:ilvl="8" w:tplc="070A7D42">
      <w:start w:val="1"/>
      <w:numFmt w:val="bullet"/>
      <w:lvlText w:val=""/>
      <w:lvlJc w:val="left"/>
      <w:pPr>
        <w:ind w:left="6480" w:hanging="360"/>
      </w:pPr>
      <w:rPr>
        <w:rFonts w:ascii="Wingdings" w:hAnsi="Wingdings" w:hint="default"/>
      </w:rPr>
    </w:lvl>
  </w:abstractNum>
  <w:abstractNum w:abstractNumId="5" w15:restartNumberingAfterBreak="0">
    <w:nsid w:val="0ACA03D1"/>
    <w:multiLevelType w:val="hybridMultilevel"/>
    <w:tmpl w:val="E2E626A6"/>
    <w:lvl w:ilvl="0" w:tplc="0212BB16">
      <w:start w:val="1"/>
      <w:numFmt w:val="bullet"/>
      <w:lvlText w:val=""/>
      <w:lvlJc w:val="left"/>
      <w:pPr>
        <w:ind w:left="720" w:hanging="360"/>
      </w:pPr>
      <w:rPr>
        <w:rFonts w:ascii="Symbol" w:hAnsi="Symbol" w:hint="default"/>
      </w:rPr>
    </w:lvl>
    <w:lvl w:ilvl="1" w:tplc="F42AB71C">
      <w:start w:val="1"/>
      <w:numFmt w:val="bullet"/>
      <w:lvlText w:val="o"/>
      <w:lvlJc w:val="left"/>
      <w:pPr>
        <w:ind w:left="1440" w:hanging="360"/>
      </w:pPr>
      <w:rPr>
        <w:rFonts w:ascii="Courier New" w:hAnsi="Courier New" w:hint="default"/>
      </w:rPr>
    </w:lvl>
    <w:lvl w:ilvl="2" w:tplc="4B428784">
      <w:start w:val="1"/>
      <w:numFmt w:val="bullet"/>
      <w:lvlText w:val=""/>
      <w:lvlJc w:val="left"/>
      <w:pPr>
        <w:ind w:left="2160" w:hanging="360"/>
      </w:pPr>
      <w:rPr>
        <w:rFonts w:ascii="Wingdings" w:hAnsi="Wingdings" w:hint="default"/>
      </w:rPr>
    </w:lvl>
    <w:lvl w:ilvl="3" w:tplc="34D2DA46">
      <w:start w:val="1"/>
      <w:numFmt w:val="bullet"/>
      <w:lvlText w:val=""/>
      <w:lvlJc w:val="left"/>
      <w:pPr>
        <w:ind w:left="2880" w:hanging="360"/>
      </w:pPr>
      <w:rPr>
        <w:rFonts w:ascii="Symbol" w:hAnsi="Symbol" w:hint="default"/>
      </w:rPr>
    </w:lvl>
    <w:lvl w:ilvl="4" w:tplc="697AFA9E">
      <w:start w:val="1"/>
      <w:numFmt w:val="bullet"/>
      <w:lvlText w:val="o"/>
      <w:lvlJc w:val="left"/>
      <w:pPr>
        <w:ind w:left="3600" w:hanging="360"/>
      </w:pPr>
      <w:rPr>
        <w:rFonts w:ascii="Courier New" w:hAnsi="Courier New" w:hint="default"/>
      </w:rPr>
    </w:lvl>
    <w:lvl w:ilvl="5" w:tplc="40DEEC26">
      <w:start w:val="1"/>
      <w:numFmt w:val="bullet"/>
      <w:lvlText w:val=""/>
      <w:lvlJc w:val="left"/>
      <w:pPr>
        <w:ind w:left="4320" w:hanging="360"/>
      </w:pPr>
      <w:rPr>
        <w:rFonts w:ascii="Wingdings" w:hAnsi="Wingdings" w:hint="default"/>
      </w:rPr>
    </w:lvl>
    <w:lvl w:ilvl="6" w:tplc="F808076A">
      <w:start w:val="1"/>
      <w:numFmt w:val="bullet"/>
      <w:lvlText w:val=""/>
      <w:lvlJc w:val="left"/>
      <w:pPr>
        <w:ind w:left="5040" w:hanging="360"/>
      </w:pPr>
      <w:rPr>
        <w:rFonts w:ascii="Symbol" w:hAnsi="Symbol" w:hint="default"/>
      </w:rPr>
    </w:lvl>
    <w:lvl w:ilvl="7" w:tplc="B2BEB8F4">
      <w:start w:val="1"/>
      <w:numFmt w:val="bullet"/>
      <w:lvlText w:val="o"/>
      <w:lvlJc w:val="left"/>
      <w:pPr>
        <w:ind w:left="5760" w:hanging="360"/>
      </w:pPr>
      <w:rPr>
        <w:rFonts w:ascii="Courier New" w:hAnsi="Courier New" w:hint="default"/>
      </w:rPr>
    </w:lvl>
    <w:lvl w:ilvl="8" w:tplc="217AB410">
      <w:start w:val="1"/>
      <w:numFmt w:val="bullet"/>
      <w:lvlText w:val=""/>
      <w:lvlJc w:val="left"/>
      <w:pPr>
        <w:ind w:left="6480" w:hanging="360"/>
      </w:pPr>
      <w:rPr>
        <w:rFonts w:ascii="Wingdings" w:hAnsi="Wingdings" w:hint="default"/>
      </w:rPr>
    </w:lvl>
  </w:abstractNum>
  <w:abstractNum w:abstractNumId="6" w15:restartNumberingAfterBreak="0">
    <w:nsid w:val="0C036519"/>
    <w:multiLevelType w:val="hybridMultilevel"/>
    <w:tmpl w:val="0CAA4128"/>
    <w:lvl w:ilvl="0" w:tplc="07546444">
      <w:start w:val="1"/>
      <w:numFmt w:val="bullet"/>
      <w:lvlText w:val=""/>
      <w:lvlJc w:val="left"/>
      <w:pPr>
        <w:ind w:left="720" w:hanging="360"/>
      </w:pPr>
      <w:rPr>
        <w:rFonts w:ascii="Symbol" w:hAnsi="Symbol" w:hint="default"/>
      </w:rPr>
    </w:lvl>
    <w:lvl w:ilvl="1" w:tplc="EF8A1A34">
      <w:start w:val="1"/>
      <w:numFmt w:val="bullet"/>
      <w:lvlText w:val="o"/>
      <w:lvlJc w:val="left"/>
      <w:pPr>
        <w:ind w:left="1440" w:hanging="360"/>
      </w:pPr>
      <w:rPr>
        <w:rFonts w:ascii="Courier New" w:hAnsi="Courier New" w:hint="default"/>
      </w:rPr>
    </w:lvl>
    <w:lvl w:ilvl="2" w:tplc="AFD4F498">
      <w:start w:val="1"/>
      <w:numFmt w:val="bullet"/>
      <w:lvlText w:val=""/>
      <w:lvlJc w:val="left"/>
      <w:pPr>
        <w:ind w:left="2160" w:hanging="360"/>
      </w:pPr>
      <w:rPr>
        <w:rFonts w:ascii="Wingdings" w:hAnsi="Wingdings" w:hint="default"/>
      </w:rPr>
    </w:lvl>
    <w:lvl w:ilvl="3" w:tplc="1304CD8A">
      <w:start w:val="1"/>
      <w:numFmt w:val="bullet"/>
      <w:lvlText w:val=""/>
      <w:lvlJc w:val="left"/>
      <w:pPr>
        <w:ind w:left="2880" w:hanging="360"/>
      </w:pPr>
      <w:rPr>
        <w:rFonts w:ascii="Symbol" w:hAnsi="Symbol" w:hint="default"/>
      </w:rPr>
    </w:lvl>
    <w:lvl w:ilvl="4" w:tplc="A50E82D8">
      <w:start w:val="1"/>
      <w:numFmt w:val="bullet"/>
      <w:lvlText w:val="o"/>
      <w:lvlJc w:val="left"/>
      <w:pPr>
        <w:ind w:left="3600" w:hanging="360"/>
      </w:pPr>
      <w:rPr>
        <w:rFonts w:ascii="Courier New" w:hAnsi="Courier New" w:hint="default"/>
      </w:rPr>
    </w:lvl>
    <w:lvl w:ilvl="5" w:tplc="3B00CA0C">
      <w:start w:val="1"/>
      <w:numFmt w:val="bullet"/>
      <w:lvlText w:val=""/>
      <w:lvlJc w:val="left"/>
      <w:pPr>
        <w:ind w:left="4320" w:hanging="360"/>
      </w:pPr>
      <w:rPr>
        <w:rFonts w:ascii="Wingdings" w:hAnsi="Wingdings" w:hint="default"/>
      </w:rPr>
    </w:lvl>
    <w:lvl w:ilvl="6" w:tplc="A330FC1E">
      <w:start w:val="1"/>
      <w:numFmt w:val="bullet"/>
      <w:lvlText w:val=""/>
      <w:lvlJc w:val="left"/>
      <w:pPr>
        <w:ind w:left="5040" w:hanging="360"/>
      </w:pPr>
      <w:rPr>
        <w:rFonts w:ascii="Symbol" w:hAnsi="Symbol" w:hint="default"/>
      </w:rPr>
    </w:lvl>
    <w:lvl w:ilvl="7" w:tplc="A9D02918">
      <w:start w:val="1"/>
      <w:numFmt w:val="bullet"/>
      <w:lvlText w:val="o"/>
      <w:lvlJc w:val="left"/>
      <w:pPr>
        <w:ind w:left="5760" w:hanging="360"/>
      </w:pPr>
      <w:rPr>
        <w:rFonts w:ascii="Courier New" w:hAnsi="Courier New" w:hint="default"/>
      </w:rPr>
    </w:lvl>
    <w:lvl w:ilvl="8" w:tplc="05FCED20">
      <w:start w:val="1"/>
      <w:numFmt w:val="bullet"/>
      <w:lvlText w:val=""/>
      <w:lvlJc w:val="left"/>
      <w:pPr>
        <w:ind w:left="6480" w:hanging="360"/>
      </w:pPr>
      <w:rPr>
        <w:rFonts w:ascii="Wingdings" w:hAnsi="Wingdings" w:hint="default"/>
      </w:rPr>
    </w:lvl>
  </w:abstractNum>
  <w:abstractNum w:abstractNumId="7" w15:restartNumberingAfterBreak="0">
    <w:nsid w:val="0D7E02AA"/>
    <w:multiLevelType w:val="hybridMultilevel"/>
    <w:tmpl w:val="608EBE94"/>
    <w:lvl w:ilvl="0" w:tplc="BE8C9040">
      <w:start w:val="1"/>
      <w:numFmt w:val="decimal"/>
      <w:lvlText w:val="%1."/>
      <w:lvlJc w:val="left"/>
      <w:pPr>
        <w:ind w:left="720" w:hanging="360"/>
      </w:pPr>
    </w:lvl>
    <w:lvl w:ilvl="1" w:tplc="89FAACE4">
      <w:start w:val="1"/>
      <w:numFmt w:val="lowerLetter"/>
      <w:lvlText w:val="%2."/>
      <w:lvlJc w:val="left"/>
      <w:pPr>
        <w:ind w:left="1440" w:hanging="360"/>
      </w:pPr>
    </w:lvl>
    <w:lvl w:ilvl="2" w:tplc="5D3AE31C">
      <w:start w:val="1"/>
      <w:numFmt w:val="lowerRoman"/>
      <w:lvlText w:val="%3."/>
      <w:lvlJc w:val="right"/>
      <w:pPr>
        <w:ind w:left="2160" w:hanging="180"/>
      </w:pPr>
    </w:lvl>
    <w:lvl w:ilvl="3" w:tplc="55F05778">
      <w:start w:val="1"/>
      <w:numFmt w:val="decimal"/>
      <w:lvlText w:val="%4."/>
      <w:lvlJc w:val="left"/>
      <w:pPr>
        <w:ind w:left="2880" w:hanging="360"/>
      </w:pPr>
    </w:lvl>
    <w:lvl w:ilvl="4" w:tplc="15861800">
      <w:start w:val="1"/>
      <w:numFmt w:val="lowerLetter"/>
      <w:lvlText w:val="%5."/>
      <w:lvlJc w:val="left"/>
      <w:pPr>
        <w:ind w:left="3600" w:hanging="360"/>
      </w:pPr>
    </w:lvl>
    <w:lvl w:ilvl="5" w:tplc="1598B878">
      <w:start w:val="1"/>
      <w:numFmt w:val="lowerRoman"/>
      <w:lvlText w:val="%6."/>
      <w:lvlJc w:val="right"/>
      <w:pPr>
        <w:ind w:left="4320" w:hanging="180"/>
      </w:pPr>
    </w:lvl>
    <w:lvl w:ilvl="6" w:tplc="7C4009A6">
      <w:start w:val="1"/>
      <w:numFmt w:val="decimal"/>
      <w:lvlText w:val="%7."/>
      <w:lvlJc w:val="left"/>
      <w:pPr>
        <w:ind w:left="5040" w:hanging="360"/>
      </w:pPr>
    </w:lvl>
    <w:lvl w:ilvl="7" w:tplc="78B668A4">
      <w:start w:val="1"/>
      <w:numFmt w:val="lowerLetter"/>
      <w:lvlText w:val="%8."/>
      <w:lvlJc w:val="left"/>
      <w:pPr>
        <w:ind w:left="5760" w:hanging="360"/>
      </w:pPr>
    </w:lvl>
    <w:lvl w:ilvl="8" w:tplc="FB904FC2">
      <w:start w:val="1"/>
      <w:numFmt w:val="lowerRoman"/>
      <w:lvlText w:val="%9."/>
      <w:lvlJc w:val="right"/>
      <w:pPr>
        <w:ind w:left="6480" w:hanging="180"/>
      </w:pPr>
    </w:lvl>
  </w:abstractNum>
  <w:abstractNum w:abstractNumId="8" w15:restartNumberingAfterBreak="0">
    <w:nsid w:val="11652DCB"/>
    <w:multiLevelType w:val="hybridMultilevel"/>
    <w:tmpl w:val="27A8C992"/>
    <w:lvl w:ilvl="0" w:tplc="84A67E96">
      <w:start w:val="1"/>
      <w:numFmt w:val="bullet"/>
      <w:lvlText w:val=""/>
      <w:lvlJc w:val="left"/>
      <w:pPr>
        <w:ind w:left="720" w:hanging="360"/>
      </w:pPr>
      <w:rPr>
        <w:rFonts w:ascii="Symbol" w:hAnsi="Symbol" w:hint="default"/>
      </w:rPr>
    </w:lvl>
    <w:lvl w:ilvl="1" w:tplc="CBBEAB30">
      <w:start w:val="1"/>
      <w:numFmt w:val="bullet"/>
      <w:lvlText w:val="o"/>
      <w:lvlJc w:val="left"/>
      <w:pPr>
        <w:ind w:left="1440" w:hanging="360"/>
      </w:pPr>
      <w:rPr>
        <w:rFonts w:ascii="Courier New" w:hAnsi="Courier New" w:hint="default"/>
      </w:rPr>
    </w:lvl>
    <w:lvl w:ilvl="2" w:tplc="DC2ADB3A">
      <w:start w:val="1"/>
      <w:numFmt w:val="bullet"/>
      <w:lvlText w:val=""/>
      <w:lvlJc w:val="left"/>
      <w:pPr>
        <w:ind w:left="2160" w:hanging="360"/>
      </w:pPr>
      <w:rPr>
        <w:rFonts w:ascii="Wingdings" w:hAnsi="Wingdings" w:hint="default"/>
      </w:rPr>
    </w:lvl>
    <w:lvl w:ilvl="3" w:tplc="E7E845D4">
      <w:start w:val="1"/>
      <w:numFmt w:val="bullet"/>
      <w:lvlText w:val=""/>
      <w:lvlJc w:val="left"/>
      <w:pPr>
        <w:ind w:left="2880" w:hanging="360"/>
      </w:pPr>
      <w:rPr>
        <w:rFonts w:ascii="Symbol" w:hAnsi="Symbol" w:hint="default"/>
      </w:rPr>
    </w:lvl>
    <w:lvl w:ilvl="4" w:tplc="2B166E22">
      <w:start w:val="1"/>
      <w:numFmt w:val="bullet"/>
      <w:lvlText w:val="o"/>
      <w:lvlJc w:val="left"/>
      <w:pPr>
        <w:ind w:left="3600" w:hanging="360"/>
      </w:pPr>
      <w:rPr>
        <w:rFonts w:ascii="Courier New" w:hAnsi="Courier New" w:hint="default"/>
      </w:rPr>
    </w:lvl>
    <w:lvl w:ilvl="5" w:tplc="93CC9B9E">
      <w:start w:val="1"/>
      <w:numFmt w:val="bullet"/>
      <w:lvlText w:val=""/>
      <w:lvlJc w:val="left"/>
      <w:pPr>
        <w:ind w:left="4320" w:hanging="360"/>
      </w:pPr>
      <w:rPr>
        <w:rFonts w:ascii="Wingdings" w:hAnsi="Wingdings" w:hint="default"/>
      </w:rPr>
    </w:lvl>
    <w:lvl w:ilvl="6" w:tplc="69683174">
      <w:start w:val="1"/>
      <w:numFmt w:val="bullet"/>
      <w:lvlText w:val=""/>
      <w:lvlJc w:val="left"/>
      <w:pPr>
        <w:ind w:left="5040" w:hanging="360"/>
      </w:pPr>
      <w:rPr>
        <w:rFonts w:ascii="Symbol" w:hAnsi="Symbol" w:hint="default"/>
      </w:rPr>
    </w:lvl>
    <w:lvl w:ilvl="7" w:tplc="81423118">
      <w:start w:val="1"/>
      <w:numFmt w:val="bullet"/>
      <w:lvlText w:val="o"/>
      <w:lvlJc w:val="left"/>
      <w:pPr>
        <w:ind w:left="5760" w:hanging="360"/>
      </w:pPr>
      <w:rPr>
        <w:rFonts w:ascii="Courier New" w:hAnsi="Courier New" w:hint="default"/>
      </w:rPr>
    </w:lvl>
    <w:lvl w:ilvl="8" w:tplc="F328DDF8">
      <w:start w:val="1"/>
      <w:numFmt w:val="bullet"/>
      <w:lvlText w:val=""/>
      <w:lvlJc w:val="left"/>
      <w:pPr>
        <w:ind w:left="6480" w:hanging="360"/>
      </w:pPr>
      <w:rPr>
        <w:rFonts w:ascii="Wingdings" w:hAnsi="Wingdings" w:hint="default"/>
      </w:rPr>
    </w:lvl>
  </w:abstractNum>
  <w:abstractNum w:abstractNumId="9" w15:restartNumberingAfterBreak="0">
    <w:nsid w:val="19D02465"/>
    <w:multiLevelType w:val="hybridMultilevel"/>
    <w:tmpl w:val="BBBE1CDE"/>
    <w:lvl w:ilvl="0" w:tplc="CF766E44">
      <w:start w:val="1"/>
      <w:numFmt w:val="bullet"/>
      <w:lvlText w:val=""/>
      <w:lvlJc w:val="left"/>
      <w:pPr>
        <w:ind w:left="720" w:hanging="360"/>
      </w:pPr>
      <w:rPr>
        <w:rFonts w:ascii="Wingdings" w:hAnsi="Wingdings" w:hint="default"/>
      </w:rPr>
    </w:lvl>
    <w:lvl w:ilvl="1" w:tplc="C70C90DC">
      <w:start w:val="1"/>
      <w:numFmt w:val="bullet"/>
      <w:lvlText w:val="o"/>
      <w:lvlJc w:val="left"/>
      <w:pPr>
        <w:ind w:left="1440" w:hanging="360"/>
      </w:pPr>
      <w:rPr>
        <w:rFonts w:ascii="Courier New" w:hAnsi="Courier New" w:hint="default"/>
      </w:rPr>
    </w:lvl>
    <w:lvl w:ilvl="2" w:tplc="C3EE3480">
      <w:start w:val="1"/>
      <w:numFmt w:val="bullet"/>
      <w:lvlText w:val=""/>
      <w:lvlJc w:val="left"/>
      <w:pPr>
        <w:ind w:left="2160" w:hanging="360"/>
      </w:pPr>
      <w:rPr>
        <w:rFonts w:ascii="Wingdings" w:hAnsi="Wingdings" w:hint="default"/>
      </w:rPr>
    </w:lvl>
    <w:lvl w:ilvl="3" w:tplc="931AE7CA">
      <w:start w:val="1"/>
      <w:numFmt w:val="bullet"/>
      <w:lvlText w:val=""/>
      <w:lvlJc w:val="left"/>
      <w:pPr>
        <w:ind w:left="2880" w:hanging="360"/>
      </w:pPr>
      <w:rPr>
        <w:rFonts w:ascii="Symbol" w:hAnsi="Symbol" w:hint="default"/>
      </w:rPr>
    </w:lvl>
    <w:lvl w:ilvl="4" w:tplc="CF80FD68">
      <w:start w:val="1"/>
      <w:numFmt w:val="bullet"/>
      <w:lvlText w:val="o"/>
      <w:lvlJc w:val="left"/>
      <w:pPr>
        <w:ind w:left="3600" w:hanging="360"/>
      </w:pPr>
      <w:rPr>
        <w:rFonts w:ascii="Courier New" w:hAnsi="Courier New" w:hint="default"/>
      </w:rPr>
    </w:lvl>
    <w:lvl w:ilvl="5" w:tplc="1DE08E4E">
      <w:start w:val="1"/>
      <w:numFmt w:val="bullet"/>
      <w:lvlText w:val=""/>
      <w:lvlJc w:val="left"/>
      <w:pPr>
        <w:ind w:left="4320" w:hanging="360"/>
      </w:pPr>
      <w:rPr>
        <w:rFonts w:ascii="Wingdings" w:hAnsi="Wingdings" w:hint="default"/>
      </w:rPr>
    </w:lvl>
    <w:lvl w:ilvl="6" w:tplc="D8388724">
      <w:start w:val="1"/>
      <w:numFmt w:val="bullet"/>
      <w:lvlText w:val=""/>
      <w:lvlJc w:val="left"/>
      <w:pPr>
        <w:ind w:left="5040" w:hanging="360"/>
      </w:pPr>
      <w:rPr>
        <w:rFonts w:ascii="Symbol" w:hAnsi="Symbol" w:hint="default"/>
      </w:rPr>
    </w:lvl>
    <w:lvl w:ilvl="7" w:tplc="FC12FA08">
      <w:start w:val="1"/>
      <w:numFmt w:val="bullet"/>
      <w:lvlText w:val="o"/>
      <w:lvlJc w:val="left"/>
      <w:pPr>
        <w:ind w:left="5760" w:hanging="360"/>
      </w:pPr>
      <w:rPr>
        <w:rFonts w:ascii="Courier New" w:hAnsi="Courier New" w:hint="default"/>
      </w:rPr>
    </w:lvl>
    <w:lvl w:ilvl="8" w:tplc="C2C2258A">
      <w:start w:val="1"/>
      <w:numFmt w:val="bullet"/>
      <w:lvlText w:val=""/>
      <w:lvlJc w:val="left"/>
      <w:pPr>
        <w:ind w:left="6480" w:hanging="360"/>
      </w:pPr>
      <w:rPr>
        <w:rFonts w:ascii="Wingdings" w:hAnsi="Wingdings" w:hint="default"/>
      </w:rPr>
    </w:lvl>
  </w:abstractNum>
  <w:abstractNum w:abstractNumId="10" w15:restartNumberingAfterBreak="0">
    <w:nsid w:val="1ECC95EC"/>
    <w:multiLevelType w:val="hybridMultilevel"/>
    <w:tmpl w:val="13C6DF9C"/>
    <w:lvl w:ilvl="0" w:tplc="055AB8D4">
      <w:start w:val="1"/>
      <w:numFmt w:val="bullet"/>
      <w:lvlText w:val=""/>
      <w:lvlJc w:val="left"/>
      <w:pPr>
        <w:ind w:left="720" w:hanging="360"/>
      </w:pPr>
      <w:rPr>
        <w:rFonts w:ascii="Symbol" w:hAnsi="Symbol" w:hint="default"/>
      </w:rPr>
    </w:lvl>
    <w:lvl w:ilvl="1" w:tplc="304C4038">
      <w:start w:val="1"/>
      <w:numFmt w:val="bullet"/>
      <w:lvlText w:val="o"/>
      <w:lvlJc w:val="left"/>
      <w:pPr>
        <w:ind w:left="1440" w:hanging="360"/>
      </w:pPr>
      <w:rPr>
        <w:rFonts w:ascii="Courier New" w:hAnsi="Courier New" w:hint="default"/>
      </w:rPr>
    </w:lvl>
    <w:lvl w:ilvl="2" w:tplc="F98ABA94">
      <w:start w:val="1"/>
      <w:numFmt w:val="bullet"/>
      <w:lvlText w:val=""/>
      <w:lvlJc w:val="left"/>
      <w:pPr>
        <w:ind w:left="2160" w:hanging="360"/>
      </w:pPr>
      <w:rPr>
        <w:rFonts w:ascii="Wingdings" w:hAnsi="Wingdings" w:hint="default"/>
      </w:rPr>
    </w:lvl>
    <w:lvl w:ilvl="3" w:tplc="792C19F6">
      <w:start w:val="1"/>
      <w:numFmt w:val="bullet"/>
      <w:lvlText w:val=""/>
      <w:lvlJc w:val="left"/>
      <w:pPr>
        <w:ind w:left="2880" w:hanging="360"/>
      </w:pPr>
      <w:rPr>
        <w:rFonts w:ascii="Symbol" w:hAnsi="Symbol" w:hint="default"/>
      </w:rPr>
    </w:lvl>
    <w:lvl w:ilvl="4" w:tplc="43B87106">
      <w:start w:val="1"/>
      <w:numFmt w:val="bullet"/>
      <w:lvlText w:val="o"/>
      <w:lvlJc w:val="left"/>
      <w:pPr>
        <w:ind w:left="3600" w:hanging="360"/>
      </w:pPr>
      <w:rPr>
        <w:rFonts w:ascii="Courier New" w:hAnsi="Courier New" w:hint="default"/>
      </w:rPr>
    </w:lvl>
    <w:lvl w:ilvl="5" w:tplc="64242B5A">
      <w:start w:val="1"/>
      <w:numFmt w:val="bullet"/>
      <w:lvlText w:val=""/>
      <w:lvlJc w:val="left"/>
      <w:pPr>
        <w:ind w:left="4320" w:hanging="360"/>
      </w:pPr>
      <w:rPr>
        <w:rFonts w:ascii="Wingdings" w:hAnsi="Wingdings" w:hint="default"/>
      </w:rPr>
    </w:lvl>
    <w:lvl w:ilvl="6" w:tplc="80A2288C">
      <w:start w:val="1"/>
      <w:numFmt w:val="bullet"/>
      <w:lvlText w:val=""/>
      <w:lvlJc w:val="left"/>
      <w:pPr>
        <w:ind w:left="5040" w:hanging="360"/>
      </w:pPr>
      <w:rPr>
        <w:rFonts w:ascii="Symbol" w:hAnsi="Symbol" w:hint="default"/>
      </w:rPr>
    </w:lvl>
    <w:lvl w:ilvl="7" w:tplc="08C487F2">
      <w:start w:val="1"/>
      <w:numFmt w:val="bullet"/>
      <w:lvlText w:val="o"/>
      <w:lvlJc w:val="left"/>
      <w:pPr>
        <w:ind w:left="5760" w:hanging="360"/>
      </w:pPr>
      <w:rPr>
        <w:rFonts w:ascii="Courier New" w:hAnsi="Courier New" w:hint="default"/>
      </w:rPr>
    </w:lvl>
    <w:lvl w:ilvl="8" w:tplc="C4C8D5A6">
      <w:start w:val="1"/>
      <w:numFmt w:val="bullet"/>
      <w:lvlText w:val=""/>
      <w:lvlJc w:val="left"/>
      <w:pPr>
        <w:ind w:left="6480" w:hanging="360"/>
      </w:pPr>
      <w:rPr>
        <w:rFonts w:ascii="Wingdings" w:hAnsi="Wingdings" w:hint="default"/>
      </w:rPr>
    </w:lvl>
  </w:abstractNum>
  <w:abstractNum w:abstractNumId="11" w15:restartNumberingAfterBreak="0">
    <w:nsid w:val="23723A90"/>
    <w:multiLevelType w:val="hybridMultilevel"/>
    <w:tmpl w:val="EF1C8B16"/>
    <w:lvl w:ilvl="0" w:tplc="48F67CF2">
      <w:start w:val="1"/>
      <w:numFmt w:val="bullet"/>
      <w:lvlText w:val=""/>
      <w:lvlJc w:val="left"/>
      <w:pPr>
        <w:ind w:left="720" w:hanging="360"/>
      </w:pPr>
      <w:rPr>
        <w:rFonts w:ascii="Symbol" w:hAnsi="Symbol" w:hint="default"/>
      </w:rPr>
    </w:lvl>
    <w:lvl w:ilvl="1" w:tplc="E2C2B5CA">
      <w:start w:val="1"/>
      <w:numFmt w:val="bullet"/>
      <w:lvlText w:val="o"/>
      <w:lvlJc w:val="left"/>
      <w:pPr>
        <w:ind w:left="1440" w:hanging="360"/>
      </w:pPr>
      <w:rPr>
        <w:rFonts w:ascii="Courier New" w:hAnsi="Courier New" w:hint="default"/>
      </w:rPr>
    </w:lvl>
    <w:lvl w:ilvl="2" w:tplc="BEF07E3E">
      <w:start w:val="1"/>
      <w:numFmt w:val="bullet"/>
      <w:lvlText w:val=""/>
      <w:lvlJc w:val="left"/>
      <w:pPr>
        <w:ind w:left="2160" w:hanging="360"/>
      </w:pPr>
      <w:rPr>
        <w:rFonts w:ascii="Wingdings" w:hAnsi="Wingdings" w:hint="default"/>
      </w:rPr>
    </w:lvl>
    <w:lvl w:ilvl="3" w:tplc="A70CF02C">
      <w:start w:val="1"/>
      <w:numFmt w:val="bullet"/>
      <w:lvlText w:val=""/>
      <w:lvlJc w:val="left"/>
      <w:pPr>
        <w:ind w:left="2880" w:hanging="360"/>
      </w:pPr>
      <w:rPr>
        <w:rFonts w:ascii="Symbol" w:hAnsi="Symbol" w:hint="default"/>
      </w:rPr>
    </w:lvl>
    <w:lvl w:ilvl="4" w:tplc="7AF8F794">
      <w:start w:val="1"/>
      <w:numFmt w:val="bullet"/>
      <w:lvlText w:val="o"/>
      <w:lvlJc w:val="left"/>
      <w:pPr>
        <w:ind w:left="3600" w:hanging="360"/>
      </w:pPr>
      <w:rPr>
        <w:rFonts w:ascii="Courier New" w:hAnsi="Courier New" w:hint="default"/>
      </w:rPr>
    </w:lvl>
    <w:lvl w:ilvl="5" w:tplc="9340A212">
      <w:start w:val="1"/>
      <w:numFmt w:val="bullet"/>
      <w:lvlText w:val=""/>
      <w:lvlJc w:val="left"/>
      <w:pPr>
        <w:ind w:left="4320" w:hanging="360"/>
      </w:pPr>
      <w:rPr>
        <w:rFonts w:ascii="Wingdings" w:hAnsi="Wingdings" w:hint="default"/>
      </w:rPr>
    </w:lvl>
    <w:lvl w:ilvl="6" w:tplc="3EC43D3E">
      <w:start w:val="1"/>
      <w:numFmt w:val="bullet"/>
      <w:lvlText w:val=""/>
      <w:lvlJc w:val="left"/>
      <w:pPr>
        <w:ind w:left="5040" w:hanging="360"/>
      </w:pPr>
      <w:rPr>
        <w:rFonts w:ascii="Symbol" w:hAnsi="Symbol" w:hint="default"/>
      </w:rPr>
    </w:lvl>
    <w:lvl w:ilvl="7" w:tplc="C54C9F0E">
      <w:start w:val="1"/>
      <w:numFmt w:val="bullet"/>
      <w:lvlText w:val="o"/>
      <w:lvlJc w:val="left"/>
      <w:pPr>
        <w:ind w:left="5760" w:hanging="360"/>
      </w:pPr>
      <w:rPr>
        <w:rFonts w:ascii="Courier New" w:hAnsi="Courier New" w:hint="default"/>
      </w:rPr>
    </w:lvl>
    <w:lvl w:ilvl="8" w:tplc="7D3837D4">
      <w:start w:val="1"/>
      <w:numFmt w:val="bullet"/>
      <w:lvlText w:val=""/>
      <w:lvlJc w:val="left"/>
      <w:pPr>
        <w:ind w:left="6480" w:hanging="360"/>
      </w:pPr>
      <w:rPr>
        <w:rFonts w:ascii="Wingdings" w:hAnsi="Wingdings" w:hint="default"/>
      </w:rPr>
    </w:lvl>
  </w:abstractNum>
  <w:abstractNum w:abstractNumId="12" w15:restartNumberingAfterBreak="0">
    <w:nsid w:val="2560DCCC"/>
    <w:multiLevelType w:val="hybridMultilevel"/>
    <w:tmpl w:val="081C5862"/>
    <w:lvl w:ilvl="0" w:tplc="1C684426">
      <w:start w:val="1"/>
      <w:numFmt w:val="bullet"/>
      <w:lvlText w:val=""/>
      <w:lvlJc w:val="left"/>
      <w:pPr>
        <w:ind w:left="720" w:hanging="360"/>
      </w:pPr>
      <w:rPr>
        <w:rFonts w:ascii="Symbol" w:hAnsi="Symbol" w:hint="default"/>
      </w:rPr>
    </w:lvl>
    <w:lvl w:ilvl="1" w:tplc="C6C4FE9C">
      <w:start w:val="1"/>
      <w:numFmt w:val="bullet"/>
      <w:lvlText w:val="o"/>
      <w:lvlJc w:val="left"/>
      <w:pPr>
        <w:ind w:left="1440" w:hanging="360"/>
      </w:pPr>
      <w:rPr>
        <w:rFonts w:ascii="Courier New" w:hAnsi="Courier New" w:hint="default"/>
      </w:rPr>
    </w:lvl>
    <w:lvl w:ilvl="2" w:tplc="3EDE4592">
      <w:start w:val="1"/>
      <w:numFmt w:val="bullet"/>
      <w:lvlText w:val=""/>
      <w:lvlJc w:val="left"/>
      <w:pPr>
        <w:ind w:left="2160" w:hanging="360"/>
      </w:pPr>
      <w:rPr>
        <w:rFonts w:ascii="Wingdings" w:hAnsi="Wingdings" w:hint="default"/>
      </w:rPr>
    </w:lvl>
    <w:lvl w:ilvl="3" w:tplc="4C0605FC">
      <w:start w:val="1"/>
      <w:numFmt w:val="bullet"/>
      <w:lvlText w:val=""/>
      <w:lvlJc w:val="left"/>
      <w:pPr>
        <w:ind w:left="2880" w:hanging="360"/>
      </w:pPr>
      <w:rPr>
        <w:rFonts w:ascii="Symbol" w:hAnsi="Symbol" w:hint="default"/>
      </w:rPr>
    </w:lvl>
    <w:lvl w:ilvl="4" w:tplc="F07EA8B0">
      <w:start w:val="1"/>
      <w:numFmt w:val="bullet"/>
      <w:lvlText w:val="o"/>
      <w:lvlJc w:val="left"/>
      <w:pPr>
        <w:ind w:left="3600" w:hanging="360"/>
      </w:pPr>
      <w:rPr>
        <w:rFonts w:ascii="Courier New" w:hAnsi="Courier New" w:hint="default"/>
      </w:rPr>
    </w:lvl>
    <w:lvl w:ilvl="5" w:tplc="17EAC2DE">
      <w:start w:val="1"/>
      <w:numFmt w:val="bullet"/>
      <w:lvlText w:val=""/>
      <w:lvlJc w:val="left"/>
      <w:pPr>
        <w:ind w:left="4320" w:hanging="360"/>
      </w:pPr>
      <w:rPr>
        <w:rFonts w:ascii="Wingdings" w:hAnsi="Wingdings" w:hint="default"/>
      </w:rPr>
    </w:lvl>
    <w:lvl w:ilvl="6" w:tplc="6F6A9BF2">
      <w:start w:val="1"/>
      <w:numFmt w:val="bullet"/>
      <w:lvlText w:val=""/>
      <w:lvlJc w:val="left"/>
      <w:pPr>
        <w:ind w:left="5040" w:hanging="360"/>
      </w:pPr>
      <w:rPr>
        <w:rFonts w:ascii="Symbol" w:hAnsi="Symbol" w:hint="default"/>
      </w:rPr>
    </w:lvl>
    <w:lvl w:ilvl="7" w:tplc="FCA4BCBC">
      <w:start w:val="1"/>
      <w:numFmt w:val="bullet"/>
      <w:lvlText w:val="o"/>
      <w:lvlJc w:val="left"/>
      <w:pPr>
        <w:ind w:left="5760" w:hanging="360"/>
      </w:pPr>
      <w:rPr>
        <w:rFonts w:ascii="Courier New" w:hAnsi="Courier New" w:hint="default"/>
      </w:rPr>
    </w:lvl>
    <w:lvl w:ilvl="8" w:tplc="2E525CB4">
      <w:start w:val="1"/>
      <w:numFmt w:val="bullet"/>
      <w:lvlText w:val=""/>
      <w:lvlJc w:val="left"/>
      <w:pPr>
        <w:ind w:left="6480" w:hanging="360"/>
      </w:pPr>
      <w:rPr>
        <w:rFonts w:ascii="Wingdings" w:hAnsi="Wingdings" w:hint="default"/>
      </w:rPr>
    </w:lvl>
  </w:abstractNum>
  <w:abstractNum w:abstractNumId="13" w15:restartNumberingAfterBreak="0">
    <w:nsid w:val="25B85CB4"/>
    <w:multiLevelType w:val="hybridMultilevel"/>
    <w:tmpl w:val="95B00FA0"/>
    <w:lvl w:ilvl="0" w:tplc="ACE2D9D2">
      <w:start w:val="1"/>
      <w:numFmt w:val="bullet"/>
      <w:lvlText w:val=""/>
      <w:lvlJc w:val="left"/>
      <w:pPr>
        <w:ind w:left="720" w:hanging="360"/>
      </w:pPr>
      <w:rPr>
        <w:rFonts w:ascii="Symbol" w:hAnsi="Symbol" w:hint="default"/>
      </w:rPr>
    </w:lvl>
    <w:lvl w:ilvl="1" w:tplc="ECFC2D36">
      <w:start w:val="1"/>
      <w:numFmt w:val="bullet"/>
      <w:lvlText w:val="o"/>
      <w:lvlJc w:val="left"/>
      <w:pPr>
        <w:ind w:left="1440" w:hanging="360"/>
      </w:pPr>
      <w:rPr>
        <w:rFonts w:ascii="Courier New" w:hAnsi="Courier New" w:hint="default"/>
      </w:rPr>
    </w:lvl>
    <w:lvl w:ilvl="2" w:tplc="E9841474">
      <w:start w:val="1"/>
      <w:numFmt w:val="bullet"/>
      <w:lvlText w:val=""/>
      <w:lvlJc w:val="left"/>
      <w:pPr>
        <w:ind w:left="2160" w:hanging="360"/>
      </w:pPr>
      <w:rPr>
        <w:rFonts w:ascii="Wingdings" w:hAnsi="Wingdings" w:hint="default"/>
      </w:rPr>
    </w:lvl>
    <w:lvl w:ilvl="3" w:tplc="F3663136">
      <w:start w:val="1"/>
      <w:numFmt w:val="bullet"/>
      <w:lvlText w:val=""/>
      <w:lvlJc w:val="left"/>
      <w:pPr>
        <w:ind w:left="2880" w:hanging="360"/>
      </w:pPr>
      <w:rPr>
        <w:rFonts w:ascii="Symbol" w:hAnsi="Symbol" w:hint="default"/>
      </w:rPr>
    </w:lvl>
    <w:lvl w:ilvl="4" w:tplc="35EAA01A">
      <w:start w:val="1"/>
      <w:numFmt w:val="bullet"/>
      <w:lvlText w:val="o"/>
      <w:lvlJc w:val="left"/>
      <w:pPr>
        <w:ind w:left="3600" w:hanging="360"/>
      </w:pPr>
      <w:rPr>
        <w:rFonts w:ascii="Courier New" w:hAnsi="Courier New" w:hint="default"/>
      </w:rPr>
    </w:lvl>
    <w:lvl w:ilvl="5" w:tplc="A5AC2C68">
      <w:start w:val="1"/>
      <w:numFmt w:val="bullet"/>
      <w:lvlText w:val=""/>
      <w:lvlJc w:val="left"/>
      <w:pPr>
        <w:ind w:left="4320" w:hanging="360"/>
      </w:pPr>
      <w:rPr>
        <w:rFonts w:ascii="Wingdings" w:hAnsi="Wingdings" w:hint="default"/>
      </w:rPr>
    </w:lvl>
    <w:lvl w:ilvl="6" w:tplc="F07A3C0E">
      <w:start w:val="1"/>
      <w:numFmt w:val="bullet"/>
      <w:lvlText w:val=""/>
      <w:lvlJc w:val="left"/>
      <w:pPr>
        <w:ind w:left="5040" w:hanging="360"/>
      </w:pPr>
      <w:rPr>
        <w:rFonts w:ascii="Symbol" w:hAnsi="Symbol" w:hint="default"/>
      </w:rPr>
    </w:lvl>
    <w:lvl w:ilvl="7" w:tplc="73CCC310">
      <w:start w:val="1"/>
      <w:numFmt w:val="bullet"/>
      <w:lvlText w:val="o"/>
      <w:lvlJc w:val="left"/>
      <w:pPr>
        <w:ind w:left="5760" w:hanging="360"/>
      </w:pPr>
      <w:rPr>
        <w:rFonts w:ascii="Courier New" w:hAnsi="Courier New" w:hint="default"/>
      </w:rPr>
    </w:lvl>
    <w:lvl w:ilvl="8" w:tplc="F5E61704">
      <w:start w:val="1"/>
      <w:numFmt w:val="bullet"/>
      <w:lvlText w:val=""/>
      <w:lvlJc w:val="left"/>
      <w:pPr>
        <w:ind w:left="6480" w:hanging="360"/>
      </w:pPr>
      <w:rPr>
        <w:rFonts w:ascii="Wingdings" w:hAnsi="Wingdings" w:hint="default"/>
      </w:rPr>
    </w:lvl>
  </w:abstractNum>
  <w:abstractNum w:abstractNumId="14" w15:restartNumberingAfterBreak="0">
    <w:nsid w:val="274C0AC1"/>
    <w:multiLevelType w:val="hybridMultilevel"/>
    <w:tmpl w:val="06625FFC"/>
    <w:lvl w:ilvl="0" w:tplc="CC7E9966">
      <w:start w:val="1"/>
      <w:numFmt w:val="bullet"/>
      <w:lvlText w:val=""/>
      <w:lvlJc w:val="left"/>
      <w:pPr>
        <w:ind w:left="720" w:hanging="360"/>
      </w:pPr>
      <w:rPr>
        <w:rFonts w:ascii="Symbol" w:hAnsi="Symbol" w:hint="default"/>
      </w:rPr>
    </w:lvl>
    <w:lvl w:ilvl="1" w:tplc="609E16A2">
      <w:start w:val="1"/>
      <w:numFmt w:val="bullet"/>
      <w:lvlText w:val="o"/>
      <w:lvlJc w:val="left"/>
      <w:pPr>
        <w:ind w:left="1440" w:hanging="360"/>
      </w:pPr>
      <w:rPr>
        <w:rFonts w:ascii="Courier New" w:hAnsi="Courier New" w:hint="default"/>
      </w:rPr>
    </w:lvl>
    <w:lvl w:ilvl="2" w:tplc="A542856E">
      <w:start w:val="1"/>
      <w:numFmt w:val="bullet"/>
      <w:lvlText w:val=""/>
      <w:lvlJc w:val="left"/>
      <w:pPr>
        <w:ind w:left="2160" w:hanging="360"/>
      </w:pPr>
      <w:rPr>
        <w:rFonts w:ascii="Wingdings" w:hAnsi="Wingdings" w:hint="default"/>
      </w:rPr>
    </w:lvl>
    <w:lvl w:ilvl="3" w:tplc="73E488BE">
      <w:start w:val="1"/>
      <w:numFmt w:val="bullet"/>
      <w:lvlText w:val=""/>
      <w:lvlJc w:val="left"/>
      <w:pPr>
        <w:ind w:left="2880" w:hanging="360"/>
      </w:pPr>
      <w:rPr>
        <w:rFonts w:ascii="Symbol" w:hAnsi="Symbol" w:hint="default"/>
      </w:rPr>
    </w:lvl>
    <w:lvl w:ilvl="4" w:tplc="75EAFD8A">
      <w:start w:val="1"/>
      <w:numFmt w:val="bullet"/>
      <w:lvlText w:val="o"/>
      <w:lvlJc w:val="left"/>
      <w:pPr>
        <w:ind w:left="3600" w:hanging="360"/>
      </w:pPr>
      <w:rPr>
        <w:rFonts w:ascii="Courier New" w:hAnsi="Courier New" w:hint="default"/>
      </w:rPr>
    </w:lvl>
    <w:lvl w:ilvl="5" w:tplc="2FCACCEA">
      <w:start w:val="1"/>
      <w:numFmt w:val="bullet"/>
      <w:lvlText w:val=""/>
      <w:lvlJc w:val="left"/>
      <w:pPr>
        <w:ind w:left="4320" w:hanging="360"/>
      </w:pPr>
      <w:rPr>
        <w:rFonts w:ascii="Wingdings" w:hAnsi="Wingdings" w:hint="default"/>
      </w:rPr>
    </w:lvl>
    <w:lvl w:ilvl="6" w:tplc="A8626A6E">
      <w:start w:val="1"/>
      <w:numFmt w:val="bullet"/>
      <w:lvlText w:val=""/>
      <w:lvlJc w:val="left"/>
      <w:pPr>
        <w:ind w:left="5040" w:hanging="360"/>
      </w:pPr>
      <w:rPr>
        <w:rFonts w:ascii="Symbol" w:hAnsi="Symbol" w:hint="default"/>
      </w:rPr>
    </w:lvl>
    <w:lvl w:ilvl="7" w:tplc="83329D26">
      <w:start w:val="1"/>
      <w:numFmt w:val="bullet"/>
      <w:lvlText w:val="o"/>
      <w:lvlJc w:val="left"/>
      <w:pPr>
        <w:ind w:left="5760" w:hanging="360"/>
      </w:pPr>
      <w:rPr>
        <w:rFonts w:ascii="Courier New" w:hAnsi="Courier New" w:hint="default"/>
      </w:rPr>
    </w:lvl>
    <w:lvl w:ilvl="8" w:tplc="66FC6B5A">
      <w:start w:val="1"/>
      <w:numFmt w:val="bullet"/>
      <w:lvlText w:val=""/>
      <w:lvlJc w:val="left"/>
      <w:pPr>
        <w:ind w:left="6480" w:hanging="360"/>
      </w:pPr>
      <w:rPr>
        <w:rFonts w:ascii="Wingdings" w:hAnsi="Wingdings" w:hint="default"/>
      </w:rPr>
    </w:lvl>
  </w:abstractNum>
  <w:abstractNum w:abstractNumId="15" w15:restartNumberingAfterBreak="0">
    <w:nsid w:val="2772D929"/>
    <w:multiLevelType w:val="hybridMultilevel"/>
    <w:tmpl w:val="94504768"/>
    <w:lvl w:ilvl="0" w:tplc="F0769D1E">
      <w:start w:val="1"/>
      <w:numFmt w:val="bullet"/>
      <w:lvlText w:val=""/>
      <w:lvlJc w:val="left"/>
      <w:pPr>
        <w:ind w:left="720" w:hanging="360"/>
      </w:pPr>
      <w:rPr>
        <w:rFonts w:ascii="Wingdings" w:hAnsi="Wingdings" w:hint="default"/>
      </w:rPr>
    </w:lvl>
    <w:lvl w:ilvl="1" w:tplc="20CA6F8A">
      <w:start w:val="1"/>
      <w:numFmt w:val="bullet"/>
      <w:lvlText w:val="o"/>
      <w:lvlJc w:val="left"/>
      <w:pPr>
        <w:ind w:left="1440" w:hanging="360"/>
      </w:pPr>
      <w:rPr>
        <w:rFonts w:ascii="Courier New" w:hAnsi="Courier New" w:hint="default"/>
      </w:rPr>
    </w:lvl>
    <w:lvl w:ilvl="2" w:tplc="84CE565C">
      <w:start w:val="1"/>
      <w:numFmt w:val="bullet"/>
      <w:lvlText w:val=""/>
      <w:lvlJc w:val="left"/>
      <w:pPr>
        <w:ind w:left="2160" w:hanging="360"/>
      </w:pPr>
      <w:rPr>
        <w:rFonts w:ascii="Wingdings" w:hAnsi="Wingdings" w:hint="default"/>
      </w:rPr>
    </w:lvl>
    <w:lvl w:ilvl="3" w:tplc="744608D4">
      <w:start w:val="1"/>
      <w:numFmt w:val="bullet"/>
      <w:lvlText w:val=""/>
      <w:lvlJc w:val="left"/>
      <w:pPr>
        <w:ind w:left="2880" w:hanging="360"/>
      </w:pPr>
      <w:rPr>
        <w:rFonts w:ascii="Symbol" w:hAnsi="Symbol" w:hint="default"/>
      </w:rPr>
    </w:lvl>
    <w:lvl w:ilvl="4" w:tplc="1B04E76C">
      <w:start w:val="1"/>
      <w:numFmt w:val="bullet"/>
      <w:lvlText w:val="o"/>
      <w:lvlJc w:val="left"/>
      <w:pPr>
        <w:ind w:left="3600" w:hanging="360"/>
      </w:pPr>
      <w:rPr>
        <w:rFonts w:ascii="Courier New" w:hAnsi="Courier New" w:hint="default"/>
      </w:rPr>
    </w:lvl>
    <w:lvl w:ilvl="5" w:tplc="AE78DBAE">
      <w:start w:val="1"/>
      <w:numFmt w:val="bullet"/>
      <w:lvlText w:val=""/>
      <w:lvlJc w:val="left"/>
      <w:pPr>
        <w:ind w:left="4320" w:hanging="360"/>
      </w:pPr>
      <w:rPr>
        <w:rFonts w:ascii="Wingdings" w:hAnsi="Wingdings" w:hint="default"/>
      </w:rPr>
    </w:lvl>
    <w:lvl w:ilvl="6" w:tplc="23FCECCA">
      <w:start w:val="1"/>
      <w:numFmt w:val="bullet"/>
      <w:lvlText w:val=""/>
      <w:lvlJc w:val="left"/>
      <w:pPr>
        <w:ind w:left="5040" w:hanging="360"/>
      </w:pPr>
      <w:rPr>
        <w:rFonts w:ascii="Symbol" w:hAnsi="Symbol" w:hint="default"/>
      </w:rPr>
    </w:lvl>
    <w:lvl w:ilvl="7" w:tplc="C8D89354">
      <w:start w:val="1"/>
      <w:numFmt w:val="bullet"/>
      <w:lvlText w:val="o"/>
      <w:lvlJc w:val="left"/>
      <w:pPr>
        <w:ind w:left="5760" w:hanging="360"/>
      </w:pPr>
      <w:rPr>
        <w:rFonts w:ascii="Courier New" w:hAnsi="Courier New" w:hint="default"/>
      </w:rPr>
    </w:lvl>
    <w:lvl w:ilvl="8" w:tplc="7A08FC46">
      <w:start w:val="1"/>
      <w:numFmt w:val="bullet"/>
      <w:lvlText w:val=""/>
      <w:lvlJc w:val="left"/>
      <w:pPr>
        <w:ind w:left="6480" w:hanging="360"/>
      </w:pPr>
      <w:rPr>
        <w:rFonts w:ascii="Wingdings" w:hAnsi="Wingdings" w:hint="default"/>
      </w:rPr>
    </w:lvl>
  </w:abstractNum>
  <w:abstractNum w:abstractNumId="16" w15:restartNumberingAfterBreak="0">
    <w:nsid w:val="2CB0F905"/>
    <w:multiLevelType w:val="hybridMultilevel"/>
    <w:tmpl w:val="5B8C87FA"/>
    <w:lvl w:ilvl="0" w:tplc="F01C280A">
      <w:start w:val="1"/>
      <w:numFmt w:val="bullet"/>
      <w:lvlText w:val=""/>
      <w:lvlJc w:val="left"/>
      <w:pPr>
        <w:ind w:left="720" w:hanging="360"/>
      </w:pPr>
      <w:rPr>
        <w:rFonts w:ascii="Wingdings" w:hAnsi="Wingdings" w:hint="default"/>
      </w:rPr>
    </w:lvl>
    <w:lvl w:ilvl="1" w:tplc="5C1287A4">
      <w:start w:val="1"/>
      <w:numFmt w:val="bullet"/>
      <w:lvlText w:val="o"/>
      <w:lvlJc w:val="left"/>
      <w:pPr>
        <w:ind w:left="1440" w:hanging="360"/>
      </w:pPr>
      <w:rPr>
        <w:rFonts w:ascii="Courier New" w:hAnsi="Courier New" w:hint="default"/>
      </w:rPr>
    </w:lvl>
    <w:lvl w:ilvl="2" w:tplc="420E6E02">
      <w:start w:val="1"/>
      <w:numFmt w:val="bullet"/>
      <w:lvlText w:val=""/>
      <w:lvlJc w:val="left"/>
      <w:pPr>
        <w:ind w:left="2160" w:hanging="360"/>
      </w:pPr>
      <w:rPr>
        <w:rFonts w:ascii="Wingdings" w:hAnsi="Wingdings" w:hint="default"/>
      </w:rPr>
    </w:lvl>
    <w:lvl w:ilvl="3" w:tplc="A6DCE28A">
      <w:start w:val="1"/>
      <w:numFmt w:val="bullet"/>
      <w:lvlText w:val=""/>
      <w:lvlJc w:val="left"/>
      <w:pPr>
        <w:ind w:left="2880" w:hanging="360"/>
      </w:pPr>
      <w:rPr>
        <w:rFonts w:ascii="Symbol" w:hAnsi="Symbol" w:hint="default"/>
      </w:rPr>
    </w:lvl>
    <w:lvl w:ilvl="4" w:tplc="5D88B3A0">
      <w:start w:val="1"/>
      <w:numFmt w:val="bullet"/>
      <w:lvlText w:val="o"/>
      <w:lvlJc w:val="left"/>
      <w:pPr>
        <w:ind w:left="3600" w:hanging="360"/>
      </w:pPr>
      <w:rPr>
        <w:rFonts w:ascii="Courier New" w:hAnsi="Courier New" w:hint="default"/>
      </w:rPr>
    </w:lvl>
    <w:lvl w:ilvl="5" w:tplc="9B244A26">
      <w:start w:val="1"/>
      <w:numFmt w:val="bullet"/>
      <w:lvlText w:val=""/>
      <w:lvlJc w:val="left"/>
      <w:pPr>
        <w:ind w:left="4320" w:hanging="360"/>
      </w:pPr>
      <w:rPr>
        <w:rFonts w:ascii="Wingdings" w:hAnsi="Wingdings" w:hint="default"/>
      </w:rPr>
    </w:lvl>
    <w:lvl w:ilvl="6" w:tplc="1C5E8254">
      <w:start w:val="1"/>
      <w:numFmt w:val="bullet"/>
      <w:lvlText w:val=""/>
      <w:lvlJc w:val="left"/>
      <w:pPr>
        <w:ind w:left="5040" w:hanging="360"/>
      </w:pPr>
      <w:rPr>
        <w:rFonts w:ascii="Symbol" w:hAnsi="Symbol" w:hint="default"/>
      </w:rPr>
    </w:lvl>
    <w:lvl w:ilvl="7" w:tplc="36FEF6D4">
      <w:start w:val="1"/>
      <w:numFmt w:val="bullet"/>
      <w:lvlText w:val="o"/>
      <w:lvlJc w:val="left"/>
      <w:pPr>
        <w:ind w:left="5760" w:hanging="360"/>
      </w:pPr>
      <w:rPr>
        <w:rFonts w:ascii="Courier New" w:hAnsi="Courier New" w:hint="default"/>
      </w:rPr>
    </w:lvl>
    <w:lvl w:ilvl="8" w:tplc="DC46E19C">
      <w:start w:val="1"/>
      <w:numFmt w:val="bullet"/>
      <w:lvlText w:val=""/>
      <w:lvlJc w:val="left"/>
      <w:pPr>
        <w:ind w:left="6480" w:hanging="360"/>
      </w:pPr>
      <w:rPr>
        <w:rFonts w:ascii="Wingdings" w:hAnsi="Wingdings" w:hint="default"/>
      </w:rPr>
    </w:lvl>
  </w:abstractNum>
  <w:abstractNum w:abstractNumId="17" w15:restartNumberingAfterBreak="0">
    <w:nsid w:val="2CDACB73"/>
    <w:multiLevelType w:val="hybridMultilevel"/>
    <w:tmpl w:val="8C60CA24"/>
    <w:lvl w:ilvl="0" w:tplc="5FD6ECDE">
      <w:start w:val="1"/>
      <w:numFmt w:val="bullet"/>
      <w:lvlText w:val=""/>
      <w:lvlJc w:val="left"/>
      <w:pPr>
        <w:ind w:left="720" w:hanging="360"/>
      </w:pPr>
      <w:rPr>
        <w:rFonts w:ascii="Wingdings" w:hAnsi="Wingdings" w:hint="default"/>
      </w:rPr>
    </w:lvl>
    <w:lvl w:ilvl="1" w:tplc="95008994">
      <w:start w:val="1"/>
      <w:numFmt w:val="bullet"/>
      <w:lvlText w:val="o"/>
      <w:lvlJc w:val="left"/>
      <w:pPr>
        <w:ind w:left="1440" w:hanging="360"/>
      </w:pPr>
      <w:rPr>
        <w:rFonts w:ascii="Courier New" w:hAnsi="Courier New" w:hint="default"/>
      </w:rPr>
    </w:lvl>
    <w:lvl w:ilvl="2" w:tplc="7AF6944A">
      <w:start w:val="1"/>
      <w:numFmt w:val="bullet"/>
      <w:lvlText w:val=""/>
      <w:lvlJc w:val="left"/>
      <w:pPr>
        <w:ind w:left="2160" w:hanging="360"/>
      </w:pPr>
      <w:rPr>
        <w:rFonts w:ascii="Wingdings" w:hAnsi="Wingdings" w:hint="default"/>
      </w:rPr>
    </w:lvl>
    <w:lvl w:ilvl="3" w:tplc="5802979C">
      <w:start w:val="1"/>
      <w:numFmt w:val="bullet"/>
      <w:lvlText w:val=""/>
      <w:lvlJc w:val="left"/>
      <w:pPr>
        <w:ind w:left="2880" w:hanging="360"/>
      </w:pPr>
      <w:rPr>
        <w:rFonts w:ascii="Symbol" w:hAnsi="Symbol" w:hint="default"/>
      </w:rPr>
    </w:lvl>
    <w:lvl w:ilvl="4" w:tplc="B0706C52">
      <w:start w:val="1"/>
      <w:numFmt w:val="bullet"/>
      <w:lvlText w:val="o"/>
      <w:lvlJc w:val="left"/>
      <w:pPr>
        <w:ind w:left="3600" w:hanging="360"/>
      </w:pPr>
      <w:rPr>
        <w:rFonts w:ascii="Courier New" w:hAnsi="Courier New" w:hint="default"/>
      </w:rPr>
    </w:lvl>
    <w:lvl w:ilvl="5" w:tplc="185E502E">
      <w:start w:val="1"/>
      <w:numFmt w:val="bullet"/>
      <w:lvlText w:val=""/>
      <w:lvlJc w:val="left"/>
      <w:pPr>
        <w:ind w:left="4320" w:hanging="360"/>
      </w:pPr>
      <w:rPr>
        <w:rFonts w:ascii="Wingdings" w:hAnsi="Wingdings" w:hint="default"/>
      </w:rPr>
    </w:lvl>
    <w:lvl w:ilvl="6" w:tplc="5E740B2A">
      <w:start w:val="1"/>
      <w:numFmt w:val="bullet"/>
      <w:lvlText w:val=""/>
      <w:lvlJc w:val="left"/>
      <w:pPr>
        <w:ind w:left="5040" w:hanging="360"/>
      </w:pPr>
      <w:rPr>
        <w:rFonts w:ascii="Symbol" w:hAnsi="Symbol" w:hint="default"/>
      </w:rPr>
    </w:lvl>
    <w:lvl w:ilvl="7" w:tplc="8E0AB788">
      <w:start w:val="1"/>
      <w:numFmt w:val="bullet"/>
      <w:lvlText w:val="o"/>
      <w:lvlJc w:val="left"/>
      <w:pPr>
        <w:ind w:left="5760" w:hanging="360"/>
      </w:pPr>
      <w:rPr>
        <w:rFonts w:ascii="Courier New" w:hAnsi="Courier New" w:hint="default"/>
      </w:rPr>
    </w:lvl>
    <w:lvl w:ilvl="8" w:tplc="5356832A">
      <w:start w:val="1"/>
      <w:numFmt w:val="bullet"/>
      <w:lvlText w:val=""/>
      <w:lvlJc w:val="left"/>
      <w:pPr>
        <w:ind w:left="6480" w:hanging="360"/>
      </w:pPr>
      <w:rPr>
        <w:rFonts w:ascii="Wingdings" w:hAnsi="Wingdings" w:hint="default"/>
      </w:rPr>
    </w:lvl>
  </w:abstractNum>
  <w:abstractNum w:abstractNumId="18" w15:restartNumberingAfterBreak="0">
    <w:nsid w:val="2E170521"/>
    <w:multiLevelType w:val="hybridMultilevel"/>
    <w:tmpl w:val="8098D3AA"/>
    <w:lvl w:ilvl="0" w:tplc="A38256AA">
      <w:start w:val="1"/>
      <w:numFmt w:val="bullet"/>
      <w:lvlText w:val=""/>
      <w:lvlJc w:val="left"/>
      <w:pPr>
        <w:ind w:left="720" w:hanging="360"/>
      </w:pPr>
      <w:rPr>
        <w:rFonts w:ascii="Symbol" w:hAnsi="Symbol" w:hint="default"/>
      </w:rPr>
    </w:lvl>
    <w:lvl w:ilvl="1" w:tplc="4EF4788E">
      <w:start w:val="1"/>
      <w:numFmt w:val="bullet"/>
      <w:lvlText w:val="o"/>
      <w:lvlJc w:val="left"/>
      <w:pPr>
        <w:ind w:left="1440" w:hanging="360"/>
      </w:pPr>
      <w:rPr>
        <w:rFonts w:ascii="Courier New" w:hAnsi="Courier New" w:hint="default"/>
      </w:rPr>
    </w:lvl>
    <w:lvl w:ilvl="2" w:tplc="3C40C740">
      <w:start w:val="1"/>
      <w:numFmt w:val="bullet"/>
      <w:lvlText w:val=""/>
      <w:lvlJc w:val="left"/>
      <w:pPr>
        <w:ind w:left="2160" w:hanging="360"/>
      </w:pPr>
      <w:rPr>
        <w:rFonts w:ascii="Wingdings" w:hAnsi="Wingdings" w:hint="default"/>
      </w:rPr>
    </w:lvl>
    <w:lvl w:ilvl="3" w:tplc="8700AC98">
      <w:start w:val="1"/>
      <w:numFmt w:val="bullet"/>
      <w:lvlText w:val=""/>
      <w:lvlJc w:val="left"/>
      <w:pPr>
        <w:ind w:left="2880" w:hanging="360"/>
      </w:pPr>
      <w:rPr>
        <w:rFonts w:ascii="Symbol" w:hAnsi="Symbol" w:hint="default"/>
      </w:rPr>
    </w:lvl>
    <w:lvl w:ilvl="4" w:tplc="C9B82128">
      <w:start w:val="1"/>
      <w:numFmt w:val="bullet"/>
      <w:lvlText w:val="o"/>
      <w:lvlJc w:val="left"/>
      <w:pPr>
        <w:ind w:left="3600" w:hanging="360"/>
      </w:pPr>
      <w:rPr>
        <w:rFonts w:ascii="Courier New" w:hAnsi="Courier New" w:hint="default"/>
      </w:rPr>
    </w:lvl>
    <w:lvl w:ilvl="5" w:tplc="502E45A0">
      <w:start w:val="1"/>
      <w:numFmt w:val="bullet"/>
      <w:lvlText w:val=""/>
      <w:lvlJc w:val="left"/>
      <w:pPr>
        <w:ind w:left="4320" w:hanging="360"/>
      </w:pPr>
      <w:rPr>
        <w:rFonts w:ascii="Wingdings" w:hAnsi="Wingdings" w:hint="default"/>
      </w:rPr>
    </w:lvl>
    <w:lvl w:ilvl="6" w:tplc="8D66076E">
      <w:start w:val="1"/>
      <w:numFmt w:val="bullet"/>
      <w:lvlText w:val=""/>
      <w:lvlJc w:val="left"/>
      <w:pPr>
        <w:ind w:left="5040" w:hanging="360"/>
      </w:pPr>
      <w:rPr>
        <w:rFonts w:ascii="Symbol" w:hAnsi="Symbol" w:hint="default"/>
      </w:rPr>
    </w:lvl>
    <w:lvl w:ilvl="7" w:tplc="769CCC84">
      <w:start w:val="1"/>
      <w:numFmt w:val="bullet"/>
      <w:lvlText w:val="o"/>
      <w:lvlJc w:val="left"/>
      <w:pPr>
        <w:ind w:left="5760" w:hanging="360"/>
      </w:pPr>
      <w:rPr>
        <w:rFonts w:ascii="Courier New" w:hAnsi="Courier New" w:hint="default"/>
      </w:rPr>
    </w:lvl>
    <w:lvl w:ilvl="8" w:tplc="6D18CEB8">
      <w:start w:val="1"/>
      <w:numFmt w:val="bullet"/>
      <w:lvlText w:val=""/>
      <w:lvlJc w:val="left"/>
      <w:pPr>
        <w:ind w:left="6480" w:hanging="360"/>
      </w:pPr>
      <w:rPr>
        <w:rFonts w:ascii="Wingdings" w:hAnsi="Wingdings" w:hint="default"/>
      </w:rPr>
    </w:lvl>
  </w:abstractNum>
  <w:abstractNum w:abstractNumId="19" w15:restartNumberingAfterBreak="0">
    <w:nsid w:val="2E975320"/>
    <w:multiLevelType w:val="hybridMultilevel"/>
    <w:tmpl w:val="0BEA921A"/>
    <w:lvl w:ilvl="0" w:tplc="518E49EC">
      <w:start w:val="1"/>
      <w:numFmt w:val="bullet"/>
      <w:lvlText w:val=""/>
      <w:lvlJc w:val="left"/>
      <w:pPr>
        <w:ind w:left="720" w:hanging="360"/>
      </w:pPr>
      <w:rPr>
        <w:rFonts w:ascii="Symbol" w:hAnsi="Symbol" w:hint="default"/>
      </w:rPr>
    </w:lvl>
    <w:lvl w:ilvl="1" w:tplc="3A80CACC">
      <w:start w:val="1"/>
      <w:numFmt w:val="bullet"/>
      <w:lvlText w:val="o"/>
      <w:lvlJc w:val="left"/>
      <w:pPr>
        <w:ind w:left="1440" w:hanging="360"/>
      </w:pPr>
      <w:rPr>
        <w:rFonts w:ascii="Courier New" w:hAnsi="Courier New" w:hint="default"/>
      </w:rPr>
    </w:lvl>
    <w:lvl w:ilvl="2" w:tplc="A92A5F9A">
      <w:start w:val="1"/>
      <w:numFmt w:val="bullet"/>
      <w:lvlText w:val=""/>
      <w:lvlJc w:val="left"/>
      <w:pPr>
        <w:ind w:left="2160" w:hanging="360"/>
      </w:pPr>
      <w:rPr>
        <w:rFonts w:ascii="Wingdings" w:hAnsi="Wingdings" w:hint="default"/>
      </w:rPr>
    </w:lvl>
    <w:lvl w:ilvl="3" w:tplc="F072FF78">
      <w:start w:val="1"/>
      <w:numFmt w:val="bullet"/>
      <w:lvlText w:val=""/>
      <w:lvlJc w:val="left"/>
      <w:pPr>
        <w:ind w:left="2880" w:hanging="360"/>
      </w:pPr>
      <w:rPr>
        <w:rFonts w:ascii="Symbol" w:hAnsi="Symbol" w:hint="default"/>
      </w:rPr>
    </w:lvl>
    <w:lvl w:ilvl="4" w:tplc="67324FB2">
      <w:start w:val="1"/>
      <w:numFmt w:val="bullet"/>
      <w:lvlText w:val="o"/>
      <w:lvlJc w:val="left"/>
      <w:pPr>
        <w:ind w:left="3600" w:hanging="360"/>
      </w:pPr>
      <w:rPr>
        <w:rFonts w:ascii="Courier New" w:hAnsi="Courier New" w:hint="default"/>
      </w:rPr>
    </w:lvl>
    <w:lvl w:ilvl="5" w:tplc="EEB64BBE">
      <w:start w:val="1"/>
      <w:numFmt w:val="bullet"/>
      <w:lvlText w:val=""/>
      <w:lvlJc w:val="left"/>
      <w:pPr>
        <w:ind w:left="4320" w:hanging="360"/>
      </w:pPr>
      <w:rPr>
        <w:rFonts w:ascii="Wingdings" w:hAnsi="Wingdings" w:hint="default"/>
      </w:rPr>
    </w:lvl>
    <w:lvl w:ilvl="6" w:tplc="28FCC384">
      <w:start w:val="1"/>
      <w:numFmt w:val="bullet"/>
      <w:lvlText w:val=""/>
      <w:lvlJc w:val="left"/>
      <w:pPr>
        <w:ind w:left="5040" w:hanging="360"/>
      </w:pPr>
      <w:rPr>
        <w:rFonts w:ascii="Symbol" w:hAnsi="Symbol" w:hint="default"/>
      </w:rPr>
    </w:lvl>
    <w:lvl w:ilvl="7" w:tplc="59F44C34">
      <w:start w:val="1"/>
      <w:numFmt w:val="bullet"/>
      <w:lvlText w:val="o"/>
      <w:lvlJc w:val="left"/>
      <w:pPr>
        <w:ind w:left="5760" w:hanging="360"/>
      </w:pPr>
      <w:rPr>
        <w:rFonts w:ascii="Courier New" w:hAnsi="Courier New" w:hint="default"/>
      </w:rPr>
    </w:lvl>
    <w:lvl w:ilvl="8" w:tplc="CC460ED8">
      <w:start w:val="1"/>
      <w:numFmt w:val="bullet"/>
      <w:lvlText w:val=""/>
      <w:lvlJc w:val="left"/>
      <w:pPr>
        <w:ind w:left="6480" w:hanging="360"/>
      </w:pPr>
      <w:rPr>
        <w:rFonts w:ascii="Wingdings" w:hAnsi="Wingdings" w:hint="default"/>
      </w:rPr>
    </w:lvl>
  </w:abstractNum>
  <w:abstractNum w:abstractNumId="20" w15:restartNumberingAfterBreak="0">
    <w:nsid w:val="2F7A396A"/>
    <w:multiLevelType w:val="hybridMultilevel"/>
    <w:tmpl w:val="717AE802"/>
    <w:lvl w:ilvl="0" w:tplc="2F00930C">
      <w:start w:val="1"/>
      <w:numFmt w:val="bullet"/>
      <w:lvlText w:val=""/>
      <w:lvlJc w:val="left"/>
      <w:pPr>
        <w:ind w:left="720" w:hanging="360"/>
      </w:pPr>
      <w:rPr>
        <w:rFonts w:ascii="Wingdings" w:hAnsi="Wingdings" w:hint="default"/>
      </w:rPr>
    </w:lvl>
    <w:lvl w:ilvl="1" w:tplc="A20E661A">
      <w:start w:val="1"/>
      <w:numFmt w:val="bullet"/>
      <w:lvlText w:val="o"/>
      <w:lvlJc w:val="left"/>
      <w:pPr>
        <w:ind w:left="1440" w:hanging="360"/>
      </w:pPr>
      <w:rPr>
        <w:rFonts w:ascii="Courier New" w:hAnsi="Courier New" w:hint="default"/>
      </w:rPr>
    </w:lvl>
    <w:lvl w:ilvl="2" w:tplc="63A87E32">
      <w:start w:val="1"/>
      <w:numFmt w:val="bullet"/>
      <w:lvlText w:val=""/>
      <w:lvlJc w:val="left"/>
      <w:pPr>
        <w:ind w:left="2160" w:hanging="360"/>
      </w:pPr>
      <w:rPr>
        <w:rFonts w:ascii="Wingdings" w:hAnsi="Wingdings" w:hint="default"/>
      </w:rPr>
    </w:lvl>
    <w:lvl w:ilvl="3" w:tplc="D81C6AEC">
      <w:start w:val="1"/>
      <w:numFmt w:val="bullet"/>
      <w:lvlText w:val=""/>
      <w:lvlJc w:val="left"/>
      <w:pPr>
        <w:ind w:left="2880" w:hanging="360"/>
      </w:pPr>
      <w:rPr>
        <w:rFonts w:ascii="Symbol" w:hAnsi="Symbol" w:hint="default"/>
      </w:rPr>
    </w:lvl>
    <w:lvl w:ilvl="4" w:tplc="5FB895C2">
      <w:start w:val="1"/>
      <w:numFmt w:val="bullet"/>
      <w:lvlText w:val="o"/>
      <w:lvlJc w:val="left"/>
      <w:pPr>
        <w:ind w:left="3600" w:hanging="360"/>
      </w:pPr>
      <w:rPr>
        <w:rFonts w:ascii="Courier New" w:hAnsi="Courier New" w:hint="default"/>
      </w:rPr>
    </w:lvl>
    <w:lvl w:ilvl="5" w:tplc="B394C0BC">
      <w:start w:val="1"/>
      <w:numFmt w:val="bullet"/>
      <w:lvlText w:val=""/>
      <w:lvlJc w:val="left"/>
      <w:pPr>
        <w:ind w:left="4320" w:hanging="360"/>
      </w:pPr>
      <w:rPr>
        <w:rFonts w:ascii="Wingdings" w:hAnsi="Wingdings" w:hint="default"/>
      </w:rPr>
    </w:lvl>
    <w:lvl w:ilvl="6" w:tplc="99942A24">
      <w:start w:val="1"/>
      <w:numFmt w:val="bullet"/>
      <w:lvlText w:val=""/>
      <w:lvlJc w:val="left"/>
      <w:pPr>
        <w:ind w:left="5040" w:hanging="360"/>
      </w:pPr>
      <w:rPr>
        <w:rFonts w:ascii="Symbol" w:hAnsi="Symbol" w:hint="default"/>
      </w:rPr>
    </w:lvl>
    <w:lvl w:ilvl="7" w:tplc="129075BE">
      <w:start w:val="1"/>
      <w:numFmt w:val="bullet"/>
      <w:lvlText w:val="o"/>
      <w:lvlJc w:val="left"/>
      <w:pPr>
        <w:ind w:left="5760" w:hanging="360"/>
      </w:pPr>
      <w:rPr>
        <w:rFonts w:ascii="Courier New" w:hAnsi="Courier New" w:hint="default"/>
      </w:rPr>
    </w:lvl>
    <w:lvl w:ilvl="8" w:tplc="875A184A">
      <w:start w:val="1"/>
      <w:numFmt w:val="bullet"/>
      <w:lvlText w:val=""/>
      <w:lvlJc w:val="left"/>
      <w:pPr>
        <w:ind w:left="6480" w:hanging="360"/>
      </w:pPr>
      <w:rPr>
        <w:rFonts w:ascii="Wingdings" w:hAnsi="Wingdings" w:hint="default"/>
      </w:rPr>
    </w:lvl>
  </w:abstractNum>
  <w:abstractNum w:abstractNumId="21" w15:restartNumberingAfterBreak="0">
    <w:nsid w:val="2FAAAD57"/>
    <w:multiLevelType w:val="hybridMultilevel"/>
    <w:tmpl w:val="83B4FD20"/>
    <w:lvl w:ilvl="0" w:tplc="598E149E">
      <w:start w:val="1"/>
      <w:numFmt w:val="bullet"/>
      <w:lvlText w:val=""/>
      <w:lvlJc w:val="left"/>
      <w:pPr>
        <w:ind w:left="720" w:hanging="360"/>
      </w:pPr>
      <w:rPr>
        <w:rFonts w:ascii="Symbol" w:hAnsi="Symbol" w:hint="default"/>
      </w:rPr>
    </w:lvl>
    <w:lvl w:ilvl="1" w:tplc="6D582E6A">
      <w:start w:val="1"/>
      <w:numFmt w:val="bullet"/>
      <w:lvlText w:val="o"/>
      <w:lvlJc w:val="left"/>
      <w:pPr>
        <w:ind w:left="1440" w:hanging="360"/>
      </w:pPr>
      <w:rPr>
        <w:rFonts w:ascii="Courier New" w:hAnsi="Courier New" w:hint="default"/>
      </w:rPr>
    </w:lvl>
    <w:lvl w:ilvl="2" w:tplc="1D383B72">
      <w:start w:val="1"/>
      <w:numFmt w:val="bullet"/>
      <w:lvlText w:val=""/>
      <w:lvlJc w:val="left"/>
      <w:pPr>
        <w:ind w:left="2160" w:hanging="360"/>
      </w:pPr>
      <w:rPr>
        <w:rFonts w:ascii="Wingdings" w:hAnsi="Wingdings" w:hint="default"/>
      </w:rPr>
    </w:lvl>
    <w:lvl w:ilvl="3" w:tplc="F2BE264E">
      <w:start w:val="1"/>
      <w:numFmt w:val="bullet"/>
      <w:lvlText w:val=""/>
      <w:lvlJc w:val="left"/>
      <w:pPr>
        <w:ind w:left="2880" w:hanging="360"/>
      </w:pPr>
      <w:rPr>
        <w:rFonts w:ascii="Symbol" w:hAnsi="Symbol" w:hint="default"/>
      </w:rPr>
    </w:lvl>
    <w:lvl w:ilvl="4" w:tplc="F39E88E4">
      <w:start w:val="1"/>
      <w:numFmt w:val="bullet"/>
      <w:lvlText w:val="o"/>
      <w:lvlJc w:val="left"/>
      <w:pPr>
        <w:ind w:left="3600" w:hanging="360"/>
      </w:pPr>
      <w:rPr>
        <w:rFonts w:ascii="Courier New" w:hAnsi="Courier New" w:hint="default"/>
      </w:rPr>
    </w:lvl>
    <w:lvl w:ilvl="5" w:tplc="31ACE8CA">
      <w:start w:val="1"/>
      <w:numFmt w:val="bullet"/>
      <w:lvlText w:val=""/>
      <w:lvlJc w:val="left"/>
      <w:pPr>
        <w:ind w:left="4320" w:hanging="360"/>
      </w:pPr>
      <w:rPr>
        <w:rFonts w:ascii="Wingdings" w:hAnsi="Wingdings" w:hint="default"/>
      </w:rPr>
    </w:lvl>
    <w:lvl w:ilvl="6" w:tplc="0F905C30">
      <w:start w:val="1"/>
      <w:numFmt w:val="bullet"/>
      <w:lvlText w:val=""/>
      <w:lvlJc w:val="left"/>
      <w:pPr>
        <w:ind w:left="5040" w:hanging="360"/>
      </w:pPr>
      <w:rPr>
        <w:rFonts w:ascii="Symbol" w:hAnsi="Symbol" w:hint="default"/>
      </w:rPr>
    </w:lvl>
    <w:lvl w:ilvl="7" w:tplc="F466B710">
      <w:start w:val="1"/>
      <w:numFmt w:val="bullet"/>
      <w:lvlText w:val="o"/>
      <w:lvlJc w:val="left"/>
      <w:pPr>
        <w:ind w:left="5760" w:hanging="360"/>
      </w:pPr>
      <w:rPr>
        <w:rFonts w:ascii="Courier New" w:hAnsi="Courier New" w:hint="default"/>
      </w:rPr>
    </w:lvl>
    <w:lvl w:ilvl="8" w:tplc="6D2A4AA8">
      <w:start w:val="1"/>
      <w:numFmt w:val="bullet"/>
      <w:lvlText w:val=""/>
      <w:lvlJc w:val="left"/>
      <w:pPr>
        <w:ind w:left="6480" w:hanging="360"/>
      </w:pPr>
      <w:rPr>
        <w:rFonts w:ascii="Wingdings" w:hAnsi="Wingdings" w:hint="default"/>
      </w:rPr>
    </w:lvl>
  </w:abstractNum>
  <w:abstractNum w:abstractNumId="22" w15:restartNumberingAfterBreak="0">
    <w:nsid w:val="3265329A"/>
    <w:multiLevelType w:val="hybridMultilevel"/>
    <w:tmpl w:val="AFFCC3CE"/>
    <w:lvl w:ilvl="0" w:tplc="2E68D58C">
      <w:start w:val="1"/>
      <w:numFmt w:val="bullet"/>
      <w:lvlText w:val=""/>
      <w:lvlJc w:val="left"/>
      <w:pPr>
        <w:ind w:left="720" w:hanging="360"/>
      </w:pPr>
      <w:rPr>
        <w:rFonts w:ascii="Wingdings" w:hAnsi="Wingdings" w:hint="default"/>
      </w:rPr>
    </w:lvl>
    <w:lvl w:ilvl="1" w:tplc="E564C752">
      <w:start w:val="1"/>
      <w:numFmt w:val="bullet"/>
      <w:lvlText w:val="o"/>
      <w:lvlJc w:val="left"/>
      <w:pPr>
        <w:ind w:left="1440" w:hanging="360"/>
      </w:pPr>
      <w:rPr>
        <w:rFonts w:ascii="Courier New" w:hAnsi="Courier New" w:hint="default"/>
      </w:rPr>
    </w:lvl>
    <w:lvl w:ilvl="2" w:tplc="317003CE">
      <w:start w:val="1"/>
      <w:numFmt w:val="bullet"/>
      <w:lvlText w:val=""/>
      <w:lvlJc w:val="left"/>
      <w:pPr>
        <w:ind w:left="2160" w:hanging="360"/>
      </w:pPr>
      <w:rPr>
        <w:rFonts w:ascii="Wingdings" w:hAnsi="Wingdings" w:hint="default"/>
      </w:rPr>
    </w:lvl>
    <w:lvl w:ilvl="3" w:tplc="4D8EA458">
      <w:start w:val="1"/>
      <w:numFmt w:val="bullet"/>
      <w:lvlText w:val=""/>
      <w:lvlJc w:val="left"/>
      <w:pPr>
        <w:ind w:left="2880" w:hanging="360"/>
      </w:pPr>
      <w:rPr>
        <w:rFonts w:ascii="Symbol" w:hAnsi="Symbol" w:hint="default"/>
      </w:rPr>
    </w:lvl>
    <w:lvl w:ilvl="4" w:tplc="3D6CA8E0">
      <w:start w:val="1"/>
      <w:numFmt w:val="bullet"/>
      <w:lvlText w:val="o"/>
      <w:lvlJc w:val="left"/>
      <w:pPr>
        <w:ind w:left="3600" w:hanging="360"/>
      </w:pPr>
      <w:rPr>
        <w:rFonts w:ascii="Courier New" w:hAnsi="Courier New" w:hint="default"/>
      </w:rPr>
    </w:lvl>
    <w:lvl w:ilvl="5" w:tplc="0F8CDAD8">
      <w:start w:val="1"/>
      <w:numFmt w:val="bullet"/>
      <w:lvlText w:val=""/>
      <w:lvlJc w:val="left"/>
      <w:pPr>
        <w:ind w:left="4320" w:hanging="360"/>
      </w:pPr>
      <w:rPr>
        <w:rFonts w:ascii="Wingdings" w:hAnsi="Wingdings" w:hint="default"/>
      </w:rPr>
    </w:lvl>
    <w:lvl w:ilvl="6" w:tplc="08FABB6C">
      <w:start w:val="1"/>
      <w:numFmt w:val="bullet"/>
      <w:lvlText w:val=""/>
      <w:lvlJc w:val="left"/>
      <w:pPr>
        <w:ind w:left="5040" w:hanging="360"/>
      </w:pPr>
      <w:rPr>
        <w:rFonts w:ascii="Symbol" w:hAnsi="Symbol" w:hint="default"/>
      </w:rPr>
    </w:lvl>
    <w:lvl w:ilvl="7" w:tplc="9A4E3EC4">
      <w:start w:val="1"/>
      <w:numFmt w:val="bullet"/>
      <w:lvlText w:val="o"/>
      <w:lvlJc w:val="left"/>
      <w:pPr>
        <w:ind w:left="5760" w:hanging="360"/>
      </w:pPr>
      <w:rPr>
        <w:rFonts w:ascii="Courier New" w:hAnsi="Courier New" w:hint="default"/>
      </w:rPr>
    </w:lvl>
    <w:lvl w:ilvl="8" w:tplc="6206EADA">
      <w:start w:val="1"/>
      <w:numFmt w:val="bullet"/>
      <w:lvlText w:val=""/>
      <w:lvlJc w:val="left"/>
      <w:pPr>
        <w:ind w:left="6480" w:hanging="360"/>
      </w:pPr>
      <w:rPr>
        <w:rFonts w:ascii="Wingdings" w:hAnsi="Wingdings" w:hint="default"/>
      </w:rPr>
    </w:lvl>
  </w:abstractNum>
  <w:abstractNum w:abstractNumId="23" w15:restartNumberingAfterBreak="0">
    <w:nsid w:val="3516433B"/>
    <w:multiLevelType w:val="hybridMultilevel"/>
    <w:tmpl w:val="813C6A04"/>
    <w:lvl w:ilvl="0" w:tplc="9E00F946">
      <w:start w:val="1"/>
      <w:numFmt w:val="bullet"/>
      <w:lvlText w:val=""/>
      <w:lvlJc w:val="left"/>
      <w:pPr>
        <w:ind w:left="720" w:hanging="360"/>
      </w:pPr>
      <w:rPr>
        <w:rFonts w:ascii="Symbol" w:hAnsi="Symbol" w:hint="default"/>
      </w:rPr>
    </w:lvl>
    <w:lvl w:ilvl="1" w:tplc="775EDD1A">
      <w:start w:val="1"/>
      <w:numFmt w:val="bullet"/>
      <w:lvlText w:val="o"/>
      <w:lvlJc w:val="left"/>
      <w:pPr>
        <w:ind w:left="1440" w:hanging="360"/>
      </w:pPr>
      <w:rPr>
        <w:rFonts w:ascii="Courier New" w:hAnsi="Courier New" w:hint="default"/>
      </w:rPr>
    </w:lvl>
    <w:lvl w:ilvl="2" w:tplc="EDBCF364">
      <w:start w:val="1"/>
      <w:numFmt w:val="bullet"/>
      <w:lvlText w:val=""/>
      <w:lvlJc w:val="left"/>
      <w:pPr>
        <w:ind w:left="2160" w:hanging="360"/>
      </w:pPr>
      <w:rPr>
        <w:rFonts w:ascii="Wingdings" w:hAnsi="Wingdings" w:hint="default"/>
      </w:rPr>
    </w:lvl>
    <w:lvl w:ilvl="3" w:tplc="CAD87A7C">
      <w:start w:val="1"/>
      <w:numFmt w:val="bullet"/>
      <w:lvlText w:val=""/>
      <w:lvlJc w:val="left"/>
      <w:pPr>
        <w:ind w:left="2880" w:hanging="360"/>
      </w:pPr>
      <w:rPr>
        <w:rFonts w:ascii="Symbol" w:hAnsi="Symbol" w:hint="default"/>
      </w:rPr>
    </w:lvl>
    <w:lvl w:ilvl="4" w:tplc="6D943FCE">
      <w:start w:val="1"/>
      <w:numFmt w:val="bullet"/>
      <w:lvlText w:val="o"/>
      <w:lvlJc w:val="left"/>
      <w:pPr>
        <w:ind w:left="3600" w:hanging="360"/>
      </w:pPr>
      <w:rPr>
        <w:rFonts w:ascii="Courier New" w:hAnsi="Courier New" w:hint="default"/>
      </w:rPr>
    </w:lvl>
    <w:lvl w:ilvl="5" w:tplc="4D1C90C2">
      <w:start w:val="1"/>
      <w:numFmt w:val="bullet"/>
      <w:lvlText w:val=""/>
      <w:lvlJc w:val="left"/>
      <w:pPr>
        <w:ind w:left="4320" w:hanging="360"/>
      </w:pPr>
      <w:rPr>
        <w:rFonts w:ascii="Wingdings" w:hAnsi="Wingdings" w:hint="default"/>
      </w:rPr>
    </w:lvl>
    <w:lvl w:ilvl="6" w:tplc="C80AA646">
      <w:start w:val="1"/>
      <w:numFmt w:val="bullet"/>
      <w:lvlText w:val=""/>
      <w:lvlJc w:val="left"/>
      <w:pPr>
        <w:ind w:left="5040" w:hanging="360"/>
      </w:pPr>
      <w:rPr>
        <w:rFonts w:ascii="Symbol" w:hAnsi="Symbol" w:hint="default"/>
      </w:rPr>
    </w:lvl>
    <w:lvl w:ilvl="7" w:tplc="5C660DDA">
      <w:start w:val="1"/>
      <w:numFmt w:val="bullet"/>
      <w:lvlText w:val="o"/>
      <w:lvlJc w:val="left"/>
      <w:pPr>
        <w:ind w:left="5760" w:hanging="360"/>
      </w:pPr>
      <w:rPr>
        <w:rFonts w:ascii="Courier New" w:hAnsi="Courier New" w:hint="default"/>
      </w:rPr>
    </w:lvl>
    <w:lvl w:ilvl="8" w:tplc="A64050F4">
      <w:start w:val="1"/>
      <w:numFmt w:val="bullet"/>
      <w:lvlText w:val=""/>
      <w:lvlJc w:val="left"/>
      <w:pPr>
        <w:ind w:left="6480" w:hanging="360"/>
      </w:pPr>
      <w:rPr>
        <w:rFonts w:ascii="Wingdings" w:hAnsi="Wingdings" w:hint="default"/>
      </w:rPr>
    </w:lvl>
  </w:abstractNum>
  <w:abstractNum w:abstractNumId="24" w15:restartNumberingAfterBreak="0">
    <w:nsid w:val="36AB5F8A"/>
    <w:multiLevelType w:val="hybridMultilevel"/>
    <w:tmpl w:val="249827C0"/>
    <w:lvl w:ilvl="0" w:tplc="7DDE22E0">
      <w:start w:val="1"/>
      <w:numFmt w:val="bullet"/>
      <w:lvlText w:val=""/>
      <w:lvlJc w:val="left"/>
      <w:pPr>
        <w:ind w:left="720" w:hanging="360"/>
      </w:pPr>
      <w:rPr>
        <w:rFonts w:ascii="Symbol" w:hAnsi="Symbol" w:hint="default"/>
      </w:rPr>
    </w:lvl>
    <w:lvl w:ilvl="1" w:tplc="2F7038A8">
      <w:start w:val="1"/>
      <w:numFmt w:val="bullet"/>
      <w:lvlText w:val="o"/>
      <w:lvlJc w:val="left"/>
      <w:pPr>
        <w:ind w:left="1440" w:hanging="360"/>
      </w:pPr>
      <w:rPr>
        <w:rFonts w:ascii="Courier New" w:hAnsi="Courier New" w:hint="default"/>
      </w:rPr>
    </w:lvl>
    <w:lvl w:ilvl="2" w:tplc="CF10358A">
      <w:start w:val="1"/>
      <w:numFmt w:val="bullet"/>
      <w:lvlText w:val=""/>
      <w:lvlJc w:val="left"/>
      <w:pPr>
        <w:ind w:left="2160" w:hanging="360"/>
      </w:pPr>
      <w:rPr>
        <w:rFonts w:ascii="Wingdings" w:hAnsi="Wingdings" w:hint="default"/>
      </w:rPr>
    </w:lvl>
    <w:lvl w:ilvl="3" w:tplc="6B7032E0">
      <w:start w:val="1"/>
      <w:numFmt w:val="bullet"/>
      <w:lvlText w:val=""/>
      <w:lvlJc w:val="left"/>
      <w:pPr>
        <w:ind w:left="2880" w:hanging="360"/>
      </w:pPr>
      <w:rPr>
        <w:rFonts w:ascii="Symbol" w:hAnsi="Symbol" w:hint="default"/>
      </w:rPr>
    </w:lvl>
    <w:lvl w:ilvl="4" w:tplc="06F2E686">
      <w:start w:val="1"/>
      <w:numFmt w:val="bullet"/>
      <w:lvlText w:val="o"/>
      <w:lvlJc w:val="left"/>
      <w:pPr>
        <w:ind w:left="3600" w:hanging="360"/>
      </w:pPr>
      <w:rPr>
        <w:rFonts w:ascii="Courier New" w:hAnsi="Courier New" w:hint="default"/>
      </w:rPr>
    </w:lvl>
    <w:lvl w:ilvl="5" w:tplc="3C3E947E">
      <w:start w:val="1"/>
      <w:numFmt w:val="bullet"/>
      <w:lvlText w:val=""/>
      <w:lvlJc w:val="left"/>
      <w:pPr>
        <w:ind w:left="4320" w:hanging="360"/>
      </w:pPr>
      <w:rPr>
        <w:rFonts w:ascii="Wingdings" w:hAnsi="Wingdings" w:hint="default"/>
      </w:rPr>
    </w:lvl>
    <w:lvl w:ilvl="6" w:tplc="39D40214">
      <w:start w:val="1"/>
      <w:numFmt w:val="bullet"/>
      <w:lvlText w:val=""/>
      <w:lvlJc w:val="left"/>
      <w:pPr>
        <w:ind w:left="5040" w:hanging="360"/>
      </w:pPr>
      <w:rPr>
        <w:rFonts w:ascii="Symbol" w:hAnsi="Symbol" w:hint="default"/>
      </w:rPr>
    </w:lvl>
    <w:lvl w:ilvl="7" w:tplc="1B6ECA4C">
      <w:start w:val="1"/>
      <w:numFmt w:val="bullet"/>
      <w:lvlText w:val="o"/>
      <w:lvlJc w:val="left"/>
      <w:pPr>
        <w:ind w:left="5760" w:hanging="360"/>
      </w:pPr>
      <w:rPr>
        <w:rFonts w:ascii="Courier New" w:hAnsi="Courier New" w:hint="default"/>
      </w:rPr>
    </w:lvl>
    <w:lvl w:ilvl="8" w:tplc="802ED056">
      <w:start w:val="1"/>
      <w:numFmt w:val="bullet"/>
      <w:lvlText w:val=""/>
      <w:lvlJc w:val="left"/>
      <w:pPr>
        <w:ind w:left="6480" w:hanging="360"/>
      </w:pPr>
      <w:rPr>
        <w:rFonts w:ascii="Wingdings" w:hAnsi="Wingdings" w:hint="default"/>
      </w:rPr>
    </w:lvl>
  </w:abstractNum>
  <w:abstractNum w:abstractNumId="25" w15:restartNumberingAfterBreak="0">
    <w:nsid w:val="37C7858C"/>
    <w:multiLevelType w:val="hybridMultilevel"/>
    <w:tmpl w:val="2CFE52D2"/>
    <w:lvl w:ilvl="0" w:tplc="CFC2E912">
      <w:start w:val="1"/>
      <w:numFmt w:val="bullet"/>
      <w:lvlText w:val=""/>
      <w:lvlJc w:val="left"/>
      <w:pPr>
        <w:ind w:left="720" w:hanging="360"/>
      </w:pPr>
      <w:rPr>
        <w:rFonts w:ascii="Wingdings" w:hAnsi="Wingdings" w:hint="default"/>
      </w:rPr>
    </w:lvl>
    <w:lvl w:ilvl="1" w:tplc="D7FC5716">
      <w:start w:val="1"/>
      <w:numFmt w:val="bullet"/>
      <w:lvlText w:val="o"/>
      <w:lvlJc w:val="left"/>
      <w:pPr>
        <w:ind w:left="1440" w:hanging="360"/>
      </w:pPr>
      <w:rPr>
        <w:rFonts w:ascii="Courier New" w:hAnsi="Courier New" w:hint="default"/>
      </w:rPr>
    </w:lvl>
    <w:lvl w:ilvl="2" w:tplc="63D08B26">
      <w:start w:val="1"/>
      <w:numFmt w:val="bullet"/>
      <w:lvlText w:val=""/>
      <w:lvlJc w:val="left"/>
      <w:pPr>
        <w:ind w:left="2160" w:hanging="360"/>
      </w:pPr>
      <w:rPr>
        <w:rFonts w:ascii="Wingdings" w:hAnsi="Wingdings" w:hint="default"/>
      </w:rPr>
    </w:lvl>
    <w:lvl w:ilvl="3" w:tplc="A1C82142">
      <w:start w:val="1"/>
      <w:numFmt w:val="bullet"/>
      <w:lvlText w:val=""/>
      <w:lvlJc w:val="left"/>
      <w:pPr>
        <w:ind w:left="2880" w:hanging="360"/>
      </w:pPr>
      <w:rPr>
        <w:rFonts w:ascii="Symbol" w:hAnsi="Symbol" w:hint="default"/>
      </w:rPr>
    </w:lvl>
    <w:lvl w:ilvl="4" w:tplc="468E3496">
      <w:start w:val="1"/>
      <w:numFmt w:val="bullet"/>
      <w:lvlText w:val="o"/>
      <w:lvlJc w:val="left"/>
      <w:pPr>
        <w:ind w:left="3600" w:hanging="360"/>
      </w:pPr>
      <w:rPr>
        <w:rFonts w:ascii="Courier New" w:hAnsi="Courier New" w:hint="default"/>
      </w:rPr>
    </w:lvl>
    <w:lvl w:ilvl="5" w:tplc="C292FFB2">
      <w:start w:val="1"/>
      <w:numFmt w:val="bullet"/>
      <w:lvlText w:val=""/>
      <w:lvlJc w:val="left"/>
      <w:pPr>
        <w:ind w:left="4320" w:hanging="360"/>
      </w:pPr>
      <w:rPr>
        <w:rFonts w:ascii="Wingdings" w:hAnsi="Wingdings" w:hint="default"/>
      </w:rPr>
    </w:lvl>
    <w:lvl w:ilvl="6" w:tplc="17045D3C">
      <w:start w:val="1"/>
      <w:numFmt w:val="bullet"/>
      <w:lvlText w:val=""/>
      <w:lvlJc w:val="left"/>
      <w:pPr>
        <w:ind w:left="5040" w:hanging="360"/>
      </w:pPr>
      <w:rPr>
        <w:rFonts w:ascii="Symbol" w:hAnsi="Symbol" w:hint="default"/>
      </w:rPr>
    </w:lvl>
    <w:lvl w:ilvl="7" w:tplc="37D409BA">
      <w:start w:val="1"/>
      <w:numFmt w:val="bullet"/>
      <w:lvlText w:val="o"/>
      <w:lvlJc w:val="left"/>
      <w:pPr>
        <w:ind w:left="5760" w:hanging="360"/>
      </w:pPr>
      <w:rPr>
        <w:rFonts w:ascii="Courier New" w:hAnsi="Courier New" w:hint="default"/>
      </w:rPr>
    </w:lvl>
    <w:lvl w:ilvl="8" w:tplc="636C7C62">
      <w:start w:val="1"/>
      <w:numFmt w:val="bullet"/>
      <w:lvlText w:val=""/>
      <w:lvlJc w:val="left"/>
      <w:pPr>
        <w:ind w:left="6480" w:hanging="360"/>
      </w:pPr>
      <w:rPr>
        <w:rFonts w:ascii="Wingdings" w:hAnsi="Wingdings" w:hint="default"/>
      </w:rPr>
    </w:lvl>
  </w:abstractNum>
  <w:abstractNum w:abstractNumId="26" w15:restartNumberingAfterBreak="0">
    <w:nsid w:val="38775AE2"/>
    <w:multiLevelType w:val="hybridMultilevel"/>
    <w:tmpl w:val="3392F3AC"/>
    <w:lvl w:ilvl="0" w:tplc="A6FA2F1C">
      <w:start w:val="1"/>
      <w:numFmt w:val="decimal"/>
      <w:lvlText w:val="(%1)"/>
      <w:lvlJc w:val="left"/>
      <w:pPr>
        <w:ind w:left="720" w:hanging="360"/>
      </w:pPr>
    </w:lvl>
    <w:lvl w:ilvl="1" w:tplc="9DF2DDDA">
      <w:start w:val="1"/>
      <w:numFmt w:val="lowerLetter"/>
      <w:lvlText w:val="%2."/>
      <w:lvlJc w:val="left"/>
      <w:pPr>
        <w:ind w:left="1440" w:hanging="360"/>
      </w:pPr>
    </w:lvl>
    <w:lvl w:ilvl="2" w:tplc="8870BAFC">
      <w:start w:val="1"/>
      <w:numFmt w:val="lowerRoman"/>
      <w:lvlText w:val="%3."/>
      <w:lvlJc w:val="right"/>
      <w:pPr>
        <w:ind w:left="2160" w:hanging="180"/>
      </w:pPr>
    </w:lvl>
    <w:lvl w:ilvl="3" w:tplc="CCDE110C">
      <w:start w:val="1"/>
      <w:numFmt w:val="decimal"/>
      <w:lvlText w:val="%4."/>
      <w:lvlJc w:val="left"/>
      <w:pPr>
        <w:ind w:left="2880" w:hanging="360"/>
      </w:pPr>
    </w:lvl>
    <w:lvl w:ilvl="4" w:tplc="4C720C5A">
      <w:start w:val="1"/>
      <w:numFmt w:val="lowerLetter"/>
      <w:lvlText w:val="%5."/>
      <w:lvlJc w:val="left"/>
      <w:pPr>
        <w:ind w:left="3600" w:hanging="360"/>
      </w:pPr>
    </w:lvl>
    <w:lvl w:ilvl="5" w:tplc="1F6A68BC">
      <w:start w:val="1"/>
      <w:numFmt w:val="lowerRoman"/>
      <w:lvlText w:val="%6."/>
      <w:lvlJc w:val="right"/>
      <w:pPr>
        <w:ind w:left="4320" w:hanging="180"/>
      </w:pPr>
    </w:lvl>
    <w:lvl w:ilvl="6" w:tplc="63FAC240">
      <w:start w:val="1"/>
      <w:numFmt w:val="decimal"/>
      <w:lvlText w:val="%7."/>
      <w:lvlJc w:val="left"/>
      <w:pPr>
        <w:ind w:left="5040" w:hanging="360"/>
      </w:pPr>
    </w:lvl>
    <w:lvl w:ilvl="7" w:tplc="CB4EE528">
      <w:start w:val="1"/>
      <w:numFmt w:val="lowerLetter"/>
      <w:lvlText w:val="%8."/>
      <w:lvlJc w:val="left"/>
      <w:pPr>
        <w:ind w:left="5760" w:hanging="360"/>
      </w:pPr>
    </w:lvl>
    <w:lvl w:ilvl="8" w:tplc="C506204A">
      <w:start w:val="1"/>
      <w:numFmt w:val="lowerRoman"/>
      <w:lvlText w:val="%9."/>
      <w:lvlJc w:val="right"/>
      <w:pPr>
        <w:ind w:left="6480" w:hanging="180"/>
      </w:pPr>
    </w:lvl>
  </w:abstractNum>
  <w:abstractNum w:abstractNumId="27" w15:restartNumberingAfterBreak="0">
    <w:nsid w:val="3DFF5667"/>
    <w:multiLevelType w:val="hybridMultilevel"/>
    <w:tmpl w:val="9B2A01CE"/>
    <w:lvl w:ilvl="0" w:tplc="7C206894">
      <w:start w:val="1"/>
      <w:numFmt w:val="bullet"/>
      <w:lvlText w:val=""/>
      <w:lvlJc w:val="left"/>
      <w:pPr>
        <w:ind w:left="720" w:hanging="360"/>
      </w:pPr>
      <w:rPr>
        <w:rFonts w:ascii="Symbol" w:hAnsi="Symbol" w:hint="default"/>
      </w:rPr>
    </w:lvl>
    <w:lvl w:ilvl="1" w:tplc="5B86757A">
      <w:start w:val="1"/>
      <w:numFmt w:val="bullet"/>
      <w:lvlText w:val="o"/>
      <w:lvlJc w:val="left"/>
      <w:pPr>
        <w:ind w:left="1440" w:hanging="360"/>
      </w:pPr>
      <w:rPr>
        <w:rFonts w:ascii="Courier New" w:hAnsi="Courier New" w:hint="default"/>
      </w:rPr>
    </w:lvl>
    <w:lvl w:ilvl="2" w:tplc="3C481FE8">
      <w:start w:val="1"/>
      <w:numFmt w:val="bullet"/>
      <w:lvlText w:val=""/>
      <w:lvlJc w:val="left"/>
      <w:pPr>
        <w:ind w:left="2160" w:hanging="360"/>
      </w:pPr>
      <w:rPr>
        <w:rFonts w:ascii="Wingdings" w:hAnsi="Wingdings" w:hint="default"/>
      </w:rPr>
    </w:lvl>
    <w:lvl w:ilvl="3" w:tplc="586EF880">
      <w:start w:val="1"/>
      <w:numFmt w:val="bullet"/>
      <w:lvlText w:val=""/>
      <w:lvlJc w:val="left"/>
      <w:pPr>
        <w:ind w:left="2880" w:hanging="360"/>
      </w:pPr>
      <w:rPr>
        <w:rFonts w:ascii="Symbol" w:hAnsi="Symbol" w:hint="default"/>
      </w:rPr>
    </w:lvl>
    <w:lvl w:ilvl="4" w:tplc="E2707EBE">
      <w:start w:val="1"/>
      <w:numFmt w:val="bullet"/>
      <w:lvlText w:val="o"/>
      <w:lvlJc w:val="left"/>
      <w:pPr>
        <w:ind w:left="3600" w:hanging="360"/>
      </w:pPr>
      <w:rPr>
        <w:rFonts w:ascii="Courier New" w:hAnsi="Courier New" w:hint="default"/>
      </w:rPr>
    </w:lvl>
    <w:lvl w:ilvl="5" w:tplc="A2D8AF72">
      <w:start w:val="1"/>
      <w:numFmt w:val="bullet"/>
      <w:lvlText w:val=""/>
      <w:lvlJc w:val="left"/>
      <w:pPr>
        <w:ind w:left="4320" w:hanging="360"/>
      </w:pPr>
      <w:rPr>
        <w:rFonts w:ascii="Wingdings" w:hAnsi="Wingdings" w:hint="default"/>
      </w:rPr>
    </w:lvl>
    <w:lvl w:ilvl="6" w:tplc="5B787B22">
      <w:start w:val="1"/>
      <w:numFmt w:val="bullet"/>
      <w:lvlText w:val=""/>
      <w:lvlJc w:val="left"/>
      <w:pPr>
        <w:ind w:left="5040" w:hanging="360"/>
      </w:pPr>
      <w:rPr>
        <w:rFonts w:ascii="Symbol" w:hAnsi="Symbol" w:hint="default"/>
      </w:rPr>
    </w:lvl>
    <w:lvl w:ilvl="7" w:tplc="6EECD5CE">
      <w:start w:val="1"/>
      <w:numFmt w:val="bullet"/>
      <w:lvlText w:val="o"/>
      <w:lvlJc w:val="left"/>
      <w:pPr>
        <w:ind w:left="5760" w:hanging="360"/>
      </w:pPr>
      <w:rPr>
        <w:rFonts w:ascii="Courier New" w:hAnsi="Courier New" w:hint="default"/>
      </w:rPr>
    </w:lvl>
    <w:lvl w:ilvl="8" w:tplc="C652D588">
      <w:start w:val="1"/>
      <w:numFmt w:val="bullet"/>
      <w:lvlText w:val=""/>
      <w:lvlJc w:val="left"/>
      <w:pPr>
        <w:ind w:left="6480" w:hanging="360"/>
      </w:pPr>
      <w:rPr>
        <w:rFonts w:ascii="Wingdings" w:hAnsi="Wingdings" w:hint="default"/>
      </w:rPr>
    </w:lvl>
  </w:abstractNum>
  <w:abstractNum w:abstractNumId="28" w15:restartNumberingAfterBreak="0">
    <w:nsid w:val="47A91B18"/>
    <w:multiLevelType w:val="hybridMultilevel"/>
    <w:tmpl w:val="B4FCDC6E"/>
    <w:lvl w:ilvl="0" w:tplc="F8661DB0">
      <w:start w:val="1"/>
      <w:numFmt w:val="bullet"/>
      <w:lvlText w:val=""/>
      <w:lvlJc w:val="left"/>
      <w:pPr>
        <w:ind w:left="720" w:hanging="360"/>
      </w:pPr>
      <w:rPr>
        <w:rFonts w:ascii="Symbol" w:hAnsi="Symbol" w:hint="default"/>
      </w:rPr>
    </w:lvl>
    <w:lvl w:ilvl="1" w:tplc="5120C2E2">
      <w:start w:val="1"/>
      <w:numFmt w:val="bullet"/>
      <w:lvlText w:val="o"/>
      <w:lvlJc w:val="left"/>
      <w:pPr>
        <w:ind w:left="1440" w:hanging="360"/>
      </w:pPr>
      <w:rPr>
        <w:rFonts w:ascii="Courier New" w:hAnsi="Courier New" w:hint="default"/>
      </w:rPr>
    </w:lvl>
    <w:lvl w:ilvl="2" w:tplc="E3A2721C">
      <w:start w:val="1"/>
      <w:numFmt w:val="bullet"/>
      <w:lvlText w:val=""/>
      <w:lvlJc w:val="left"/>
      <w:pPr>
        <w:ind w:left="2160" w:hanging="360"/>
      </w:pPr>
      <w:rPr>
        <w:rFonts w:ascii="Wingdings" w:hAnsi="Wingdings" w:hint="default"/>
      </w:rPr>
    </w:lvl>
    <w:lvl w:ilvl="3" w:tplc="F9DC1438">
      <w:start w:val="1"/>
      <w:numFmt w:val="bullet"/>
      <w:lvlText w:val=""/>
      <w:lvlJc w:val="left"/>
      <w:pPr>
        <w:ind w:left="2880" w:hanging="360"/>
      </w:pPr>
      <w:rPr>
        <w:rFonts w:ascii="Symbol" w:hAnsi="Symbol" w:hint="default"/>
      </w:rPr>
    </w:lvl>
    <w:lvl w:ilvl="4" w:tplc="00D422EA">
      <w:start w:val="1"/>
      <w:numFmt w:val="bullet"/>
      <w:lvlText w:val="o"/>
      <w:lvlJc w:val="left"/>
      <w:pPr>
        <w:ind w:left="3600" w:hanging="360"/>
      </w:pPr>
      <w:rPr>
        <w:rFonts w:ascii="Courier New" w:hAnsi="Courier New" w:hint="default"/>
      </w:rPr>
    </w:lvl>
    <w:lvl w:ilvl="5" w:tplc="F66C3DF8">
      <w:start w:val="1"/>
      <w:numFmt w:val="bullet"/>
      <w:lvlText w:val=""/>
      <w:lvlJc w:val="left"/>
      <w:pPr>
        <w:ind w:left="4320" w:hanging="360"/>
      </w:pPr>
      <w:rPr>
        <w:rFonts w:ascii="Wingdings" w:hAnsi="Wingdings" w:hint="default"/>
      </w:rPr>
    </w:lvl>
    <w:lvl w:ilvl="6" w:tplc="9EB06506">
      <w:start w:val="1"/>
      <w:numFmt w:val="bullet"/>
      <w:lvlText w:val=""/>
      <w:lvlJc w:val="left"/>
      <w:pPr>
        <w:ind w:left="5040" w:hanging="360"/>
      </w:pPr>
      <w:rPr>
        <w:rFonts w:ascii="Symbol" w:hAnsi="Symbol" w:hint="default"/>
      </w:rPr>
    </w:lvl>
    <w:lvl w:ilvl="7" w:tplc="F68C1F86">
      <w:start w:val="1"/>
      <w:numFmt w:val="bullet"/>
      <w:lvlText w:val="o"/>
      <w:lvlJc w:val="left"/>
      <w:pPr>
        <w:ind w:left="5760" w:hanging="360"/>
      </w:pPr>
      <w:rPr>
        <w:rFonts w:ascii="Courier New" w:hAnsi="Courier New" w:hint="default"/>
      </w:rPr>
    </w:lvl>
    <w:lvl w:ilvl="8" w:tplc="D318CB10">
      <w:start w:val="1"/>
      <w:numFmt w:val="bullet"/>
      <w:lvlText w:val=""/>
      <w:lvlJc w:val="left"/>
      <w:pPr>
        <w:ind w:left="6480" w:hanging="360"/>
      </w:pPr>
      <w:rPr>
        <w:rFonts w:ascii="Wingdings" w:hAnsi="Wingdings" w:hint="default"/>
      </w:rPr>
    </w:lvl>
  </w:abstractNum>
  <w:abstractNum w:abstractNumId="29" w15:restartNumberingAfterBreak="0">
    <w:nsid w:val="480A8BED"/>
    <w:multiLevelType w:val="hybridMultilevel"/>
    <w:tmpl w:val="009249AA"/>
    <w:lvl w:ilvl="0" w:tplc="5EAC6870">
      <w:start w:val="1"/>
      <w:numFmt w:val="bullet"/>
      <w:lvlText w:val=""/>
      <w:lvlJc w:val="left"/>
      <w:pPr>
        <w:ind w:left="720" w:hanging="360"/>
      </w:pPr>
      <w:rPr>
        <w:rFonts w:ascii="Symbol" w:hAnsi="Symbol" w:hint="default"/>
      </w:rPr>
    </w:lvl>
    <w:lvl w:ilvl="1" w:tplc="E8FA78D6">
      <w:start w:val="1"/>
      <w:numFmt w:val="bullet"/>
      <w:lvlText w:val="o"/>
      <w:lvlJc w:val="left"/>
      <w:pPr>
        <w:ind w:left="1440" w:hanging="360"/>
      </w:pPr>
      <w:rPr>
        <w:rFonts w:ascii="Courier New" w:hAnsi="Courier New" w:hint="default"/>
      </w:rPr>
    </w:lvl>
    <w:lvl w:ilvl="2" w:tplc="44B66318">
      <w:start w:val="1"/>
      <w:numFmt w:val="bullet"/>
      <w:lvlText w:val=""/>
      <w:lvlJc w:val="left"/>
      <w:pPr>
        <w:ind w:left="2160" w:hanging="360"/>
      </w:pPr>
      <w:rPr>
        <w:rFonts w:ascii="Wingdings" w:hAnsi="Wingdings" w:hint="default"/>
      </w:rPr>
    </w:lvl>
    <w:lvl w:ilvl="3" w:tplc="E3F4944E">
      <w:start w:val="1"/>
      <w:numFmt w:val="bullet"/>
      <w:lvlText w:val=""/>
      <w:lvlJc w:val="left"/>
      <w:pPr>
        <w:ind w:left="2880" w:hanging="360"/>
      </w:pPr>
      <w:rPr>
        <w:rFonts w:ascii="Symbol" w:hAnsi="Symbol" w:hint="default"/>
      </w:rPr>
    </w:lvl>
    <w:lvl w:ilvl="4" w:tplc="1DA23570">
      <w:start w:val="1"/>
      <w:numFmt w:val="bullet"/>
      <w:lvlText w:val="o"/>
      <w:lvlJc w:val="left"/>
      <w:pPr>
        <w:ind w:left="3600" w:hanging="360"/>
      </w:pPr>
      <w:rPr>
        <w:rFonts w:ascii="Courier New" w:hAnsi="Courier New" w:hint="default"/>
      </w:rPr>
    </w:lvl>
    <w:lvl w:ilvl="5" w:tplc="527CCC34">
      <w:start w:val="1"/>
      <w:numFmt w:val="bullet"/>
      <w:lvlText w:val=""/>
      <w:lvlJc w:val="left"/>
      <w:pPr>
        <w:ind w:left="4320" w:hanging="360"/>
      </w:pPr>
      <w:rPr>
        <w:rFonts w:ascii="Wingdings" w:hAnsi="Wingdings" w:hint="default"/>
      </w:rPr>
    </w:lvl>
    <w:lvl w:ilvl="6" w:tplc="82102C3C">
      <w:start w:val="1"/>
      <w:numFmt w:val="bullet"/>
      <w:lvlText w:val=""/>
      <w:lvlJc w:val="left"/>
      <w:pPr>
        <w:ind w:left="5040" w:hanging="360"/>
      </w:pPr>
      <w:rPr>
        <w:rFonts w:ascii="Symbol" w:hAnsi="Symbol" w:hint="default"/>
      </w:rPr>
    </w:lvl>
    <w:lvl w:ilvl="7" w:tplc="53EC0048">
      <w:start w:val="1"/>
      <w:numFmt w:val="bullet"/>
      <w:lvlText w:val="o"/>
      <w:lvlJc w:val="left"/>
      <w:pPr>
        <w:ind w:left="5760" w:hanging="360"/>
      </w:pPr>
      <w:rPr>
        <w:rFonts w:ascii="Courier New" w:hAnsi="Courier New" w:hint="default"/>
      </w:rPr>
    </w:lvl>
    <w:lvl w:ilvl="8" w:tplc="12627FA2">
      <w:start w:val="1"/>
      <w:numFmt w:val="bullet"/>
      <w:lvlText w:val=""/>
      <w:lvlJc w:val="left"/>
      <w:pPr>
        <w:ind w:left="6480" w:hanging="360"/>
      </w:pPr>
      <w:rPr>
        <w:rFonts w:ascii="Wingdings" w:hAnsi="Wingdings" w:hint="default"/>
      </w:rPr>
    </w:lvl>
  </w:abstractNum>
  <w:abstractNum w:abstractNumId="30" w15:restartNumberingAfterBreak="0">
    <w:nsid w:val="48830AE6"/>
    <w:multiLevelType w:val="hybridMultilevel"/>
    <w:tmpl w:val="436613F2"/>
    <w:lvl w:ilvl="0" w:tplc="6F1AA9EC">
      <w:start w:val="1"/>
      <w:numFmt w:val="bullet"/>
      <w:lvlText w:val=""/>
      <w:lvlJc w:val="left"/>
      <w:pPr>
        <w:ind w:left="720" w:hanging="360"/>
      </w:pPr>
      <w:rPr>
        <w:rFonts w:ascii="Symbol" w:hAnsi="Symbol" w:hint="default"/>
      </w:rPr>
    </w:lvl>
    <w:lvl w:ilvl="1" w:tplc="36CA554E">
      <w:start w:val="1"/>
      <w:numFmt w:val="bullet"/>
      <w:lvlText w:val="o"/>
      <w:lvlJc w:val="left"/>
      <w:pPr>
        <w:ind w:left="1440" w:hanging="360"/>
      </w:pPr>
      <w:rPr>
        <w:rFonts w:ascii="Courier New" w:hAnsi="Courier New" w:hint="default"/>
      </w:rPr>
    </w:lvl>
    <w:lvl w:ilvl="2" w:tplc="E42600A2">
      <w:start w:val="1"/>
      <w:numFmt w:val="bullet"/>
      <w:lvlText w:val=""/>
      <w:lvlJc w:val="left"/>
      <w:pPr>
        <w:ind w:left="2160" w:hanging="360"/>
      </w:pPr>
      <w:rPr>
        <w:rFonts w:ascii="Wingdings" w:hAnsi="Wingdings" w:hint="default"/>
      </w:rPr>
    </w:lvl>
    <w:lvl w:ilvl="3" w:tplc="7F901B5C">
      <w:start w:val="1"/>
      <w:numFmt w:val="bullet"/>
      <w:lvlText w:val=""/>
      <w:lvlJc w:val="left"/>
      <w:pPr>
        <w:ind w:left="2880" w:hanging="360"/>
      </w:pPr>
      <w:rPr>
        <w:rFonts w:ascii="Symbol" w:hAnsi="Symbol" w:hint="default"/>
      </w:rPr>
    </w:lvl>
    <w:lvl w:ilvl="4" w:tplc="FC4ECD64">
      <w:start w:val="1"/>
      <w:numFmt w:val="bullet"/>
      <w:lvlText w:val="o"/>
      <w:lvlJc w:val="left"/>
      <w:pPr>
        <w:ind w:left="3600" w:hanging="360"/>
      </w:pPr>
      <w:rPr>
        <w:rFonts w:ascii="Courier New" w:hAnsi="Courier New" w:hint="default"/>
      </w:rPr>
    </w:lvl>
    <w:lvl w:ilvl="5" w:tplc="1D4A1A30">
      <w:start w:val="1"/>
      <w:numFmt w:val="bullet"/>
      <w:lvlText w:val=""/>
      <w:lvlJc w:val="left"/>
      <w:pPr>
        <w:ind w:left="4320" w:hanging="360"/>
      </w:pPr>
      <w:rPr>
        <w:rFonts w:ascii="Wingdings" w:hAnsi="Wingdings" w:hint="default"/>
      </w:rPr>
    </w:lvl>
    <w:lvl w:ilvl="6" w:tplc="F9F84D92">
      <w:start w:val="1"/>
      <w:numFmt w:val="bullet"/>
      <w:lvlText w:val=""/>
      <w:lvlJc w:val="left"/>
      <w:pPr>
        <w:ind w:left="5040" w:hanging="360"/>
      </w:pPr>
      <w:rPr>
        <w:rFonts w:ascii="Symbol" w:hAnsi="Symbol" w:hint="default"/>
      </w:rPr>
    </w:lvl>
    <w:lvl w:ilvl="7" w:tplc="6090FA68">
      <w:start w:val="1"/>
      <w:numFmt w:val="bullet"/>
      <w:lvlText w:val="o"/>
      <w:lvlJc w:val="left"/>
      <w:pPr>
        <w:ind w:left="5760" w:hanging="360"/>
      </w:pPr>
      <w:rPr>
        <w:rFonts w:ascii="Courier New" w:hAnsi="Courier New" w:hint="default"/>
      </w:rPr>
    </w:lvl>
    <w:lvl w:ilvl="8" w:tplc="30FCB37E">
      <w:start w:val="1"/>
      <w:numFmt w:val="bullet"/>
      <w:lvlText w:val=""/>
      <w:lvlJc w:val="left"/>
      <w:pPr>
        <w:ind w:left="6480" w:hanging="360"/>
      </w:pPr>
      <w:rPr>
        <w:rFonts w:ascii="Wingdings" w:hAnsi="Wingdings" w:hint="default"/>
      </w:rPr>
    </w:lvl>
  </w:abstractNum>
  <w:abstractNum w:abstractNumId="31" w15:restartNumberingAfterBreak="0">
    <w:nsid w:val="4C310C1F"/>
    <w:multiLevelType w:val="hybridMultilevel"/>
    <w:tmpl w:val="6AB66328"/>
    <w:lvl w:ilvl="0" w:tplc="53A0A24E">
      <w:start w:val="1"/>
      <w:numFmt w:val="bullet"/>
      <w:lvlText w:val=""/>
      <w:lvlJc w:val="left"/>
      <w:pPr>
        <w:ind w:left="720" w:hanging="360"/>
      </w:pPr>
      <w:rPr>
        <w:rFonts w:ascii="Symbol" w:hAnsi="Symbol" w:hint="default"/>
      </w:rPr>
    </w:lvl>
    <w:lvl w:ilvl="1" w:tplc="FE1AC42C">
      <w:start w:val="1"/>
      <w:numFmt w:val="bullet"/>
      <w:lvlText w:val="o"/>
      <w:lvlJc w:val="left"/>
      <w:pPr>
        <w:ind w:left="1440" w:hanging="360"/>
      </w:pPr>
      <w:rPr>
        <w:rFonts w:ascii="Courier New" w:hAnsi="Courier New" w:hint="default"/>
      </w:rPr>
    </w:lvl>
    <w:lvl w:ilvl="2" w:tplc="577C8130">
      <w:start w:val="1"/>
      <w:numFmt w:val="bullet"/>
      <w:lvlText w:val=""/>
      <w:lvlJc w:val="left"/>
      <w:pPr>
        <w:ind w:left="2160" w:hanging="360"/>
      </w:pPr>
      <w:rPr>
        <w:rFonts w:ascii="Wingdings" w:hAnsi="Wingdings" w:hint="default"/>
      </w:rPr>
    </w:lvl>
    <w:lvl w:ilvl="3" w:tplc="76620C56">
      <w:start w:val="1"/>
      <w:numFmt w:val="bullet"/>
      <w:lvlText w:val=""/>
      <w:lvlJc w:val="left"/>
      <w:pPr>
        <w:ind w:left="2880" w:hanging="360"/>
      </w:pPr>
      <w:rPr>
        <w:rFonts w:ascii="Symbol" w:hAnsi="Symbol" w:hint="default"/>
      </w:rPr>
    </w:lvl>
    <w:lvl w:ilvl="4" w:tplc="9266E97C">
      <w:start w:val="1"/>
      <w:numFmt w:val="bullet"/>
      <w:lvlText w:val="o"/>
      <w:lvlJc w:val="left"/>
      <w:pPr>
        <w:ind w:left="3600" w:hanging="360"/>
      </w:pPr>
      <w:rPr>
        <w:rFonts w:ascii="Courier New" w:hAnsi="Courier New" w:hint="default"/>
      </w:rPr>
    </w:lvl>
    <w:lvl w:ilvl="5" w:tplc="E0DCE88C">
      <w:start w:val="1"/>
      <w:numFmt w:val="bullet"/>
      <w:lvlText w:val=""/>
      <w:lvlJc w:val="left"/>
      <w:pPr>
        <w:ind w:left="4320" w:hanging="360"/>
      </w:pPr>
      <w:rPr>
        <w:rFonts w:ascii="Wingdings" w:hAnsi="Wingdings" w:hint="default"/>
      </w:rPr>
    </w:lvl>
    <w:lvl w:ilvl="6" w:tplc="E3C47414">
      <w:start w:val="1"/>
      <w:numFmt w:val="bullet"/>
      <w:lvlText w:val=""/>
      <w:lvlJc w:val="left"/>
      <w:pPr>
        <w:ind w:left="5040" w:hanging="360"/>
      </w:pPr>
      <w:rPr>
        <w:rFonts w:ascii="Symbol" w:hAnsi="Symbol" w:hint="default"/>
      </w:rPr>
    </w:lvl>
    <w:lvl w:ilvl="7" w:tplc="A1FE0354">
      <w:start w:val="1"/>
      <w:numFmt w:val="bullet"/>
      <w:lvlText w:val="o"/>
      <w:lvlJc w:val="left"/>
      <w:pPr>
        <w:ind w:left="5760" w:hanging="360"/>
      </w:pPr>
      <w:rPr>
        <w:rFonts w:ascii="Courier New" w:hAnsi="Courier New" w:hint="default"/>
      </w:rPr>
    </w:lvl>
    <w:lvl w:ilvl="8" w:tplc="E91C9C76">
      <w:start w:val="1"/>
      <w:numFmt w:val="bullet"/>
      <w:lvlText w:val=""/>
      <w:lvlJc w:val="left"/>
      <w:pPr>
        <w:ind w:left="6480" w:hanging="360"/>
      </w:pPr>
      <w:rPr>
        <w:rFonts w:ascii="Wingdings" w:hAnsi="Wingdings" w:hint="default"/>
      </w:rPr>
    </w:lvl>
  </w:abstractNum>
  <w:abstractNum w:abstractNumId="32" w15:restartNumberingAfterBreak="0">
    <w:nsid w:val="502B3845"/>
    <w:multiLevelType w:val="hybridMultilevel"/>
    <w:tmpl w:val="A8369D28"/>
    <w:lvl w:ilvl="0" w:tplc="789A14B0">
      <w:start w:val="1"/>
      <w:numFmt w:val="bullet"/>
      <w:lvlText w:val=""/>
      <w:lvlJc w:val="left"/>
      <w:pPr>
        <w:ind w:left="720" w:hanging="360"/>
      </w:pPr>
      <w:rPr>
        <w:rFonts w:ascii="Symbol" w:hAnsi="Symbol" w:hint="default"/>
      </w:rPr>
    </w:lvl>
    <w:lvl w:ilvl="1" w:tplc="0CC066D8">
      <w:start w:val="1"/>
      <w:numFmt w:val="bullet"/>
      <w:lvlText w:val="o"/>
      <w:lvlJc w:val="left"/>
      <w:pPr>
        <w:ind w:left="1440" w:hanging="360"/>
      </w:pPr>
      <w:rPr>
        <w:rFonts w:ascii="Courier New" w:hAnsi="Courier New" w:hint="default"/>
      </w:rPr>
    </w:lvl>
    <w:lvl w:ilvl="2" w:tplc="CFD26A50">
      <w:start w:val="1"/>
      <w:numFmt w:val="bullet"/>
      <w:lvlText w:val=""/>
      <w:lvlJc w:val="left"/>
      <w:pPr>
        <w:ind w:left="2160" w:hanging="360"/>
      </w:pPr>
      <w:rPr>
        <w:rFonts w:ascii="Wingdings" w:hAnsi="Wingdings" w:hint="default"/>
      </w:rPr>
    </w:lvl>
    <w:lvl w:ilvl="3" w:tplc="071614D8">
      <w:start w:val="1"/>
      <w:numFmt w:val="bullet"/>
      <w:lvlText w:val=""/>
      <w:lvlJc w:val="left"/>
      <w:pPr>
        <w:ind w:left="2880" w:hanging="360"/>
      </w:pPr>
      <w:rPr>
        <w:rFonts w:ascii="Symbol" w:hAnsi="Symbol" w:hint="default"/>
      </w:rPr>
    </w:lvl>
    <w:lvl w:ilvl="4" w:tplc="1DBC2484">
      <w:start w:val="1"/>
      <w:numFmt w:val="bullet"/>
      <w:lvlText w:val="o"/>
      <w:lvlJc w:val="left"/>
      <w:pPr>
        <w:ind w:left="3600" w:hanging="360"/>
      </w:pPr>
      <w:rPr>
        <w:rFonts w:ascii="Courier New" w:hAnsi="Courier New" w:hint="default"/>
      </w:rPr>
    </w:lvl>
    <w:lvl w:ilvl="5" w:tplc="65C80DFC">
      <w:start w:val="1"/>
      <w:numFmt w:val="bullet"/>
      <w:lvlText w:val=""/>
      <w:lvlJc w:val="left"/>
      <w:pPr>
        <w:ind w:left="4320" w:hanging="360"/>
      </w:pPr>
      <w:rPr>
        <w:rFonts w:ascii="Wingdings" w:hAnsi="Wingdings" w:hint="default"/>
      </w:rPr>
    </w:lvl>
    <w:lvl w:ilvl="6" w:tplc="F266F642">
      <w:start w:val="1"/>
      <w:numFmt w:val="bullet"/>
      <w:lvlText w:val=""/>
      <w:lvlJc w:val="left"/>
      <w:pPr>
        <w:ind w:left="5040" w:hanging="360"/>
      </w:pPr>
      <w:rPr>
        <w:rFonts w:ascii="Symbol" w:hAnsi="Symbol" w:hint="default"/>
      </w:rPr>
    </w:lvl>
    <w:lvl w:ilvl="7" w:tplc="03761AC6">
      <w:start w:val="1"/>
      <w:numFmt w:val="bullet"/>
      <w:lvlText w:val="o"/>
      <w:lvlJc w:val="left"/>
      <w:pPr>
        <w:ind w:left="5760" w:hanging="360"/>
      </w:pPr>
      <w:rPr>
        <w:rFonts w:ascii="Courier New" w:hAnsi="Courier New" w:hint="default"/>
      </w:rPr>
    </w:lvl>
    <w:lvl w:ilvl="8" w:tplc="759C51EA">
      <w:start w:val="1"/>
      <w:numFmt w:val="bullet"/>
      <w:lvlText w:val=""/>
      <w:lvlJc w:val="left"/>
      <w:pPr>
        <w:ind w:left="6480" w:hanging="360"/>
      </w:pPr>
      <w:rPr>
        <w:rFonts w:ascii="Wingdings" w:hAnsi="Wingdings" w:hint="default"/>
      </w:rPr>
    </w:lvl>
  </w:abstractNum>
  <w:abstractNum w:abstractNumId="33" w15:restartNumberingAfterBreak="0">
    <w:nsid w:val="51174E10"/>
    <w:multiLevelType w:val="hybridMultilevel"/>
    <w:tmpl w:val="0492CC30"/>
    <w:lvl w:ilvl="0" w:tplc="CB6A5CA0">
      <w:start w:val="1"/>
      <w:numFmt w:val="decimal"/>
      <w:lvlText w:val="%1."/>
      <w:lvlJc w:val="left"/>
      <w:pPr>
        <w:ind w:left="720" w:hanging="360"/>
      </w:pPr>
    </w:lvl>
    <w:lvl w:ilvl="1" w:tplc="ED0A54E0">
      <w:start w:val="1"/>
      <w:numFmt w:val="lowerLetter"/>
      <w:lvlText w:val="%2."/>
      <w:lvlJc w:val="left"/>
      <w:pPr>
        <w:ind w:left="1440" w:hanging="360"/>
      </w:pPr>
    </w:lvl>
    <w:lvl w:ilvl="2" w:tplc="AD426BD0">
      <w:start w:val="1"/>
      <w:numFmt w:val="lowerRoman"/>
      <w:lvlText w:val="%3."/>
      <w:lvlJc w:val="right"/>
      <w:pPr>
        <w:ind w:left="2160" w:hanging="180"/>
      </w:pPr>
    </w:lvl>
    <w:lvl w:ilvl="3" w:tplc="A76A2E9C">
      <w:start w:val="1"/>
      <w:numFmt w:val="decimal"/>
      <w:lvlText w:val="%4."/>
      <w:lvlJc w:val="left"/>
      <w:pPr>
        <w:ind w:left="2880" w:hanging="360"/>
      </w:pPr>
    </w:lvl>
    <w:lvl w:ilvl="4" w:tplc="7FD20002">
      <w:start w:val="1"/>
      <w:numFmt w:val="lowerLetter"/>
      <w:lvlText w:val="%5."/>
      <w:lvlJc w:val="left"/>
      <w:pPr>
        <w:ind w:left="3600" w:hanging="360"/>
      </w:pPr>
    </w:lvl>
    <w:lvl w:ilvl="5" w:tplc="A2564134">
      <w:start w:val="1"/>
      <w:numFmt w:val="lowerRoman"/>
      <w:lvlText w:val="%6."/>
      <w:lvlJc w:val="right"/>
      <w:pPr>
        <w:ind w:left="4320" w:hanging="180"/>
      </w:pPr>
    </w:lvl>
    <w:lvl w:ilvl="6" w:tplc="F7EA61FC">
      <w:start w:val="1"/>
      <w:numFmt w:val="decimal"/>
      <w:lvlText w:val="%7."/>
      <w:lvlJc w:val="left"/>
      <w:pPr>
        <w:ind w:left="5040" w:hanging="360"/>
      </w:pPr>
    </w:lvl>
    <w:lvl w:ilvl="7" w:tplc="8CF2B676">
      <w:start w:val="1"/>
      <w:numFmt w:val="lowerLetter"/>
      <w:lvlText w:val="%8."/>
      <w:lvlJc w:val="left"/>
      <w:pPr>
        <w:ind w:left="5760" w:hanging="360"/>
      </w:pPr>
    </w:lvl>
    <w:lvl w:ilvl="8" w:tplc="7DA21164">
      <w:start w:val="1"/>
      <w:numFmt w:val="lowerRoman"/>
      <w:lvlText w:val="%9."/>
      <w:lvlJc w:val="right"/>
      <w:pPr>
        <w:ind w:left="6480" w:hanging="180"/>
      </w:pPr>
    </w:lvl>
  </w:abstractNum>
  <w:abstractNum w:abstractNumId="34" w15:restartNumberingAfterBreak="0">
    <w:nsid w:val="5497F37C"/>
    <w:multiLevelType w:val="hybridMultilevel"/>
    <w:tmpl w:val="895AC442"/>
    <w:lvl w:ilvl="0" w:tplc="AB06716C">
      <w:start w:val="1"/>
      <w:numFmt w:val="bullet"/>
      <w:lvlText w:val=""/>
      <w:lvlJc w:val="left"/>
      <w:pPr>
        <w:ind w:left="720" w:hanging="360"/>
      </w:pPr>
      <w:rPr>
        <w:rFonts w:ascii="Symbol" w:hAnsi="Symbol" w:hint="default"/>
      </w:rPr>
    </w:lvl>
    <w:lvl w:ilvl="1" w:tplc="DA2C69E8">
      <w:start w:val="1"/>
      <w:numFmt w:val="bullet"/>
      <w:lvlText w:val="o"/>
      <w:lvlJc w:val="left"/>
      <w:pPr>
        <w:ind w:left="1440" w:hanging="360"/>
      </w:pPr>
      <w:rPr>
        <w:rFonts w:ascii="Courier New" w:hAnsi="Courier New" w:hint="default"/>
      </w:rPr>
    </w:lvl>
    <w:lvl w:ilvl="2" w:tplc="64B4A5CA">
      <w:start w:val="1"/>
      <w:numFmt w:val="bullet"/>
      <w:lvlText w:val=""/>
      <w:lvlJc w:val="left"/>
      <w:pPr>
        <w:ind w:left="2160" w:hanging="360"/>
      </w:pPr>
      <w:rPr>
        <w:rFonts w:ascii="Wingdings" w:hAnsi="Wingdings" w:hint="default"/>
      </w:rPr>
    </w:lvl>
    <w:lvl w:ilvl="3" w:tplc="E60E6DAE">
      <w:start w:val="1"/>
      <w:numFmt w:val="bullet"/>
      <w:lvlText w:val=""/>
      <w:lvlJc w:val="left"/>
      <w:pPr>
        <w:ind w:left="2880" w:hanging="360"/>
      </w:pPr>
      <w:rPr>
        <w:rFonts w:ascii="Symbol" w:hAnsi="Symbol" w:hint="default"/>
      </w:rPr>
    </w:lvl>
    <w:lvl w:ilvl="4" w:tplc="4DA898B6">
      <w:start w:val="1"/>
      <w:numFmt w:val="bullet"/>
      <w:lvlText w:val="o"/>
      <w:lvlJc w:val="left"/>
      <w:pPr>
        <w:ind w:left="3600" w:hanging="360"/>
      </w:pPr>
      <w:rPr>
        <w:rFonts w:ascii="Courier New" w:hAnsi="Courier New" w:hint="default"/>
      </w:rPr>
    </w:lvl>
    <w:lvl w:ilvl="5" w:tplc="06A445A0">
      <w:start w:val="1"/>
      <w:numFmt w:val="bullet"/>
      <w:lvlText w:val=""/>
      <w:lvlJc w:val="left"/>
      <w:pPr>
        <w:ind w:left="4320" w:hanging="360"/>
      </w:pPr>
      <w:rPr>
        <w:rFonts w:ascii="Wingdings" w:hAnsi="Wingdings" w:hint="default"/>
      </w:rPr>
    </w:lvl>
    <w:lvl w:ilvl="6" w:tplc="5CC0BD42">
      <w:start w:val="1"/>
      <w:numFmt w:val="bullet"/>
      <w:lvlText w:val=""/>
      <w:lvlJc w:val="left"/>
      <w:pPr>
        <w:ind w:left="5040" w:hanging="360"/>
      </w:pPr>
      <w:rPr>
        <w:rFonts w:ascii="Symbol" w:hAnsi="Symbol" w:hint="default"/>
      </w:rPr>
    </w:lvl>
    <w:lvl w:ilvl="7" w:tplc="3DD0D8FC">
      <w:start w:val="1"/>
      <w:numFmt w:val="bullet"/>
      <w:lvlText w:val="o"/>
      <w:lvlJc w:val="left"/>
      <w:pPr>
        <w:ind w:left="5760" w:hanging="360"/>
      </w:pPr>
      <w:rPr>
        <w:rFonts w:ascii="Courier New" w:hAnsi="Courier New" w:hint="default"/>
      </w:rPr>
    </w:lvl>
    <w:lvl w:ilvl="8" w:tplc="FEC21B62">
      <w:start w:val="1"/>
      <w:numFmt w:val="bullet"/>
      <w:lvlText w:val=""/>
      <w:lvlJc w:val="left"/>
      <w:pPr>
        <w:ind w:left="6480" w:hanging="360"/>
      </w:pPr>
      <w:rPr>
        <w:rFonts w:ascii="Wingdings" w:hAnsi="Wingdings" w:hint="default"/>
      </w:rPr>
    </w:lvl>
  </w:abstractNum>
  <w:abstractNum w:abstractNumId="35" w15:restartNumberingAfterBreak="0">
    <w:nsid w:val="58417EF7"/>
    <w:multiLevelType w:val="hybridMultilevel"/>
    <w:tmpl w:val="AC4ECEF8"/>
    <w:lvl w:ilvl="0" w:tplc="B0AE9F62">
      <w:start w:val="1"/>
      <w:numFmt w:val="bullet"/>
      <w:lvlText w:val=""/>
      <w:lvlJc w:val="left"/>
      <w:pPr>
        <w:ind w:left="720" w:hanging="360"/>
      </w:pPr>
      <w:rPr>
        <w:rFonts w:ascii="Symbol" w:hAnsi="Symbol" w:hint="default"/>
      </w:rPr>
    </w:lvl>
    <w:lvl w:ilvl="1" w:tplc="E514F644">
      <w:start w:val="1"/>
      <w:numFmt w:val="bullet"/>
      <w:lvlText w:val="o"/>
      <w:lvlJc w:val="left"/>
      <w:pPr>
        <w:ind w:left="1440" w:hanging="360"/>
      </w:pPr>
      <w:rPr>
        <w:rFonts w:ascii="Courier New" w:hAnsi="Courier New" w:hint="default"/>
      </w:rPr>
    </w:lvl>
    <w:lvl w:ilvl="2" w:tplc="25629696">
      <w:start w:val="1"/>
      <w:numFmt w:val="bullet"/>
      <w:lvlText w:val=""/>
      <w:lvlJc w:val="left"/>
      <w:pPr>
        <w:ind w:left="2160" w:hanging="360"/>
      </w:pPr>
      <w:rPr>
        <w:rFonts w:ascii="Wingdings" w:hAnsi="Wingdings" w:hint="default"/>
      </w:rPr>
    </w:lvl>
    <w:lvl w:ilvl="3" w:tplc="9BACA748">
      <w:start w:val="1"/>
      <w:numFmt w:val="bullet"/>
      <w:lvlText w:val=""/>
      <w:lvlJc w:val="left"/>
      <w:pPr>
        <w:ind w:left="2880" w:hanging="360"/>
      </w:pPr>
      <w:rPr>
        <w:rFonts w:ascii="Symbol" w:hAnsi="Symbol" w:hint="default"/>
      </w:rPr>
    </w:lvl>
    <w:lvl w:ilvl="4" w:tplc="112C264A">
      <w:start w:val="1"/>
      <w:numFmt w:val="bullet"/>
      <w:lvlText w:val="o"/>
      <w:lvlJc w:val="left"/>
      <w:pPr>
        <w:ind w:left="3600" w:hanging="360"/>
      </w:pPr>
      <w:rPr>
        <w:rFonts w:ascii="Courier New" w:hAnsi="Courier New" w:hint="default"/>
      </w:rPr>
    </w:lvl>
    <w:lvl w:ilvl="5" w:tplc="60900DA6">
      <w:start w:val="1"/>
      <w:numFmt w:val="bullet"/>
      <w:lvlText w:val=""/>
      <w:lvlJc w:val="left"/>
      <w:pPr>
        <w:ind w:left="4320" w:hanging="360"/>
      </w:pPr>
      <w:rPr>
        <w:rFonts w:ascii="Wingdings" w:hAnsi="Wingdings" w:hint="default"/>
      </w:rPr>
    </w:lvl>
    <w:lvl w:ilvl="6" w:tplc="E5BE4162">
      <w:start w:val="1"/>
      <w:numFmt w:val="bullet"/>
      <w:lvlText w:val=""/>
      <w:lvlJc w:val="left"/>
      <w:pPr>
        <w:ind w:left="5040" w:hanging="360"/>
      </w:pPr>
      <w:rPr>
        <w:rFonts w:ascii="Symbol" w:hAnsi="Symbol" w:hint="default"/>
      </w:rPr>
    </w:lvl>
    <w:lvl w:ilvl="7" w:tplc="DD2C7040">
      <w:start w:val="1"/>
      <w:numFmt w:val="bullet"/>
      <w:lvlText w:val="o"/>
      <w:lvlJc w:val="left"/>
      <w:pPr>
        <w:ind w:left="5760" w:hanging="360"/>
      </w:pPr>
      <w:rPr>
        <w:rFonts w:ascii="Courier New" w:hAnsi="Courier New" w:hint="default"/>
      </w:rPr>
    </w:lvl>
    <w:lvl w:ilvl="8" w:tplc="A9F00198">
      <w:start w:val="1"/>
      <w:numFmt w:val="bullet"/>
      <w:lvlText w:val=""/>
      <w:lvlJc w:val="left"/>
      <w:pPr>
        <w:ind w:left="6480" w:hanging="360"/>
      </w:pPr>
      <w:rPr>
        <w:rFonts w:ascii="Wingdings" w:hAnsi="Wingdings" w:hint="default"/>
      </w:rPr>
    </w:lvl>
  </w:abstractNum>
  <w:abstractNum w:abstractNumId="36" w15:restartNumberingAfterBreak="0">
    <w:nsid w:val="590F0FAE"/>
    <w:multiLevelType w:val="hybridMultilevel"/>
    <w:tmpl w:val="DC402090"/>
    <w:lvl w:ilvl="0" w:tplc="BED47B18">
      <w:start w:val="1"/>
      <w:numFmt w:val="bullet"/>
      <w:lvlText w:val=""/>
      <w:lvlJc w:val="left"/>
      <w:pPr>
        <w:ind w:left="720" w:hanging="360"/>
      </w:pPr>
      <w:rPr>
        <w:rFonts w:ascii="Symbol" w:hAnsi="Symbol" w:hint="default"/>
      </w:rPr>
    </w:lvl>
    <w:lvl w:ilvl="1" w:tplc="C9BA6C66">
      <w:start w:val="1"/>
      <w:numFmt w:val="bullet"/>
      <w:lvlText w:val="o"/>
      <w:lvlJc w:val="left"/>
      <w:pPr>
        <w:ind w:left="1440" w:hanging="360"/>
      </w:pPr>
      <w:rPr>
        <w:rFonts w:ascii="Courier New" w:hAnsi="Courier New" w:hint="default"/>
      </w:rPr>
    </w:lvl>
    <w:lvl w:ilvl="2" w:tplc="1B5869C6">
      <w:start w:val="1"/>
      <w:numFmt w:val="bullet"/>
      <w:lvlText w:val=""/>
      <w:lvlJc w:val="left"/>
      <w:pPr>
        <w:ind w:left="2160" w:hanging="360"/>
      </w:pPr>
      <w:rPr>
        <w:rFonts w:ascii="Wingdings" w:hAnsi="Wingdings" w:hint="default"/>
      </w:rPr>
    </w:lvl>
    <w:lvl w:ilvl="3" w:tplc="51AA6926">
      <w:start w:val="1"/>
      <w:numFmt w:val="bullet"/>
      <w:lvlText w:val=""/>
      <w:lvlJc w:val="left"/>
      <w:pPr>
        <w:ind w:left="2880" w:hanging="360"/>
      </w:pPr>
      <w:rPr>
        <w:rFonts w:ascii="Symbol" w:hAnsi="Symbol" w:hint="default"/>
      </w:rPr>
    </w:lvl>
    <w:lvl w:ilvl="4" w:tplc="69FE9588">
      <w:start w:val="1"/>
      <w:numFmt w:val="bullet"/>
      <w:lvlText w:val="o"/>
      <w:lvlJc w:val="left"/>
      <w:pPr>
        <w:ind w:left="3600" w:hanging="360"/>
      </w:pPr>
      <w:rPr>
        <w:rFonts w:ascii="Courier New" w:hAnsi="Courier New" w:hint="default"/>
      </w:rPr>
    </w:lvl>
    <w:lvl w:ilvl="5" w:tplc="FFDE9D3C">
      <w:start w:val="1"/>
      <w:numFmt w:val="bullet"/>
      <w:lvlText w:val=""/>
      <w:lvlJc w:val="left"/>
      <w:pPr>
        <w:ind w:left="4320" w:hanging="360"/>
      </w:pPr>
      <w:rPr>
        <w:rFonts w:ascii="Wingdings" w:hAnsi="Wingdings" w:hint="default"/>
      </w:rPr>
    </w:lvl>
    <w:lvl w:ilvl="6" w:tplc="76B81202">
      <w:start w:val="1"/>
      <w:numFmt w:val="bullet"/>
      <w:lvlText w:val=""/>
      <w:lvlJc w:val="left"/>
      <w:pPr>
        <w:ind w:left="5040" w:hanging="360"/>
      </w:pPr>
      <w:rPr>
        <w:rFonts w:ascii="Symbol" w:hAnsi="Symbol" w:hint="default"/>
      </w:rPr>
    </w:lvl>
    <w:lvl w:ilvl="7" w:tplc="1580528A">
      <w:start w:val="1"/>
      <w:numFmt w:val="bullet"/>
      <w:lvlText w:val="o"/>
      <w:lvlJc w:val="left"/>
      <w:pPr>
        <w:ind w:left="5760" w:hanging="360"/>
      </w:pPr>
      <w:rPr>
        <w:rFonts w:ascii="Courier New" w:hAnsi="Courier New" w:hint="default"/>
      </w:rPr>
    </w:lvl>
    <w:lvl w:ilvl="8" w:tplc="E9DC232A">
      <w:start w:val="1"/>
      <w:numFmt w:val="bullet"/>
      <w:lvlText w:val=""/>
      <w:lvlJc w:val="left"/>
      <w:pPr>
        <w:ind w:left="6480" w:hanging="360"/>
      </w:pPr>
      <w:rPr>
        <w:rFonts w:ascii="Wingdings" w:hAnsi="Wingdings" w:hint="default"/>
      </w:rPr>
    </w:lvl>
  </w:abstractNum>
  <w:abstractNum w:abstractNumId="37" w15:restartNumberingAfterBreak="0">
    <w:nsid w:val="5965CFC4"/>
    <w:multiLevelType w:val="hybridMultilevel"/>
    <w:tmpl w:val="8D48961C"/>
    <w:lvl w:ilvl="0" w:tplc="3E4A070A">
      <w:start w:val="1"/>
      <w:numFmt w:val="bullet"/>
      <w:lvlText w:val=""/>
      <w:lvlJc w:val="left"/>
      <w:pPr>
        <w:ind w:left="720" w:hanging="360"/>
      </w:pPr>
      <w:rPr>
        <w:rFonts w:ascii="Wingdings" w:hAnsi="Wingdings" w:hint="default"/>
      </w:rPr>
    </w:lvl>
    <w:lvl w:ilvl="1" w:tplc="675EEBF2">
      <w:start w:val="1"/>
      <w:numFmt w:val="bullet"/>
      <w:lvlText w:val="o"/>
      <w:lvlJc w:val="left"/>
      <w:pPr>
        <w:ind w:left="1440" w:hanging="360"/>
      </w:pPr>
      <w:rPr>
        <w:rFonts w:ascii="Courier New" w:hAnsi="Courier New" w:hint="default"/>
      </w:rPr>
    </w:lvl>
    <w:lvl w:ilvl="2" w:tplc="3956FCF4">
      <w:start w:val="1"/>
      <w:numFmt w:val="bullet"/>
      <w:lvlText w:val=""/>
      <w:lvlJc w:val="left"/>
      <w:pPr>
        <w:ind w:left="2160" w:hanging="360"/>
      </w:pPr>
      <w:rPr>
        <w:rFonts w:ascii="Wingdings" w:hAnsi="Wingdings" w:hint="default"/>
      </w:rPr>
    </w:lvl>
    <w:lvl w:ilvl="3" w:tplc="BDA62C54">
      <w:start w:val="1"/>
      <w:numFmt w:val="bullet"/>
      <w:lvlText w:val=""/>
      <w:lvlJc w:val="left"/>
      <w:pPr>
        <w:ind w:left="2880" w:hanging="360"/>
      </w:pPr>
      <w:rPr>
        <w:rFonts w:ascii="Symbol" w:hAnsi="Symbol" w:hint="default"/>
      </w:rPr>
    </w:lvl>
    <w:lvl w:ilvl="4" w:tplc="038EB7FE">
      <w:start w:val="1"/>
      <w:numFmt w:val="bullet"/>
      <w:lvlText w:val="o"/>
      <w:lvlJc w:val="left"/>
      <w:pPr>
        <w:ind w:left="3600" w:hanging="360"/>
      </w:pPr>
      <w:rPr>
        <w:rFonts w:ascii="Courier New" w:hAnsi="Courier New" w:hint="default"/>
      </w:rPr>
    </w:lvl>
    <w:lvl w:ilvl="5" w:tplc="372044EC">
      <w:start w:val="1"/>
      <w:numFmt w:val="bullet"/>
      <w:lvlText w:val=""/>
      <w:lvlJc w:val="left"/>
      <w:pPr>
        <w:ind w:left="4320" w:hanging="360"/>
      </w:pPr>
      <w:rPr>
        <w:rFonts w:ascii="Wingdings" w:hAnsi="Wingdings" w:hint="default"/>
      </w:rPr>
    </w:lvl>
    <w:lvl w:ilvl="6" w:tplc="A7E48AD6">
      <w:start w:val="1"/>
      <w:numFmt w:val="bullet"/>
      <w:lvlText w:val=""/>
      <w:lvlJc w:val="left"/>
      <w:pPr>
        <w:ind w:left="5040" w:hanging="360"/>
      </w:pPr>
      <w:rPr>
        <w:rFonts w:ascii="Symbol" w:hAnsi="Symbol" w:hint="default"/>
      </w:rPr>
    </w:lvl>
    <w:lvl w:ilvl="7" w:tplc="AE8CAA0A">
      <w:start w:val="1"/>
      <w:numFmt w:val="bullet"/>
      <w:lvlText w:val="o"/>
      <w:lvlJc w:val="left"/>
      <w:pPr>
        <w:ind w:left="5760" w:hanging="360"/>
      </w:pPr>
      <w:rPr>
        <w:rFonts w:ascii="Courier New" w:hAnsi="Courier New" w:hint="default"/>
      </w:rPr>
    </w:lvl>
    <w:lvl w:ilvl="8" w:tplc="AD82078E">
      <w:start w:val="1"/>
      <w:numFmt w:val="bullet"/>
      <w:lvlText w:val=""/>
      <w:lvlJc w:val="left"/>
      <w:pPr>
        <w:ind w:left="6480" w:hanging="360"/>
      </w:pPr>
      <w:rPr>
        <w:rFonts w:ascii="Wingdings" w:hAnsi="Wingdings" w:hint="default"/>
      </w:rPr>
    </w:lvl>
  </w:abstractNum>
  <w:abstractNum w:abstractNumId="38" w15:restartNumberingAfterBreak="0">
    <w:nsid w:val="5DE27C51"/>
    <w:multiLevelType w:val="hybridMultilevel"/>
    <w:tmpl w:val="99CEF56E"/>
    <w:lvl w:ilvl="0" w:tplc="0B201ABE">
      <w:start w:val="1"/>
      <w:numFmt w:val="bullet"/>
      <w:lvlText w:val=""/>
      <w:lvlJc w:val="left"/>
      <w:pPr>
        <w:ind w:left="720" w:hanging="360"/>
      </w:pPr>
      <w:rPr>
        <w:rFonts w:ascii="Symbol" w:hAnsi="Symbol" w:hint="default"/>
      </w:rPr>
    </w:lvl>
    <w:lvl w:ilvl="1" w:tplc="3312C774">
      <w:start w:val="1"/>
      <w:numFmt w:val="bullet"/>
      <w:lvlText w:val="o"/>
      <w:lvlJc w:val="left"/>
      <w:pPr>
        <w:ind w:left="1440" w:hanging="360"/>
      </w:pPr>
      <w:rPr>
        <w:rFonts w:ascii="Courier New" w:hAnsi="Courier New" w:hint="default"/>
      </w:rPr>
    </w:lvl>
    <w:lvl w:ilvl="2" w:tplc="3B8E2188">
      <w:start w:val="1"/>
      <w:numFmt w:val="bullet"/>
      <w:lvlText w:val=""/>
      <w:lvlJc w:val="left"/>
      <w:pPr>
        <w:ind w:left="2160" w:hanging="360"/>
      </w:pPr>
      <w:rPr>
        <w:rFonts w:ascii="Wingdings" w:hAnsi="Wingdings" w:hint="default"/>
      </w:rPr>
    </w:lvl>
    <w:lvl w:ilvl="3" w:tplc="C638CA96">
      <w:start w:val="1"/>
      <w:numFmt w:val="bullet"/>
      <w:lvlText w:val=""/>
      <w:lvlJc w:val="left"/>
      <w:pPr>
        <w:ind w:left="2880" w:hanging="360"/>
      </w:pPr>
      <w:rPr>
        <w:rFonts w:ascii="Symbol" w:hAnsi="Symbol" w:hint="default"/>
      </w:rPr>
    </w:lvl>
    <w:lvl w:ilvl="4" w:tplc="71DA36B0">
      <w:start w:val="1"/>
      <w:numFmt w:val="bullet"/>
      <w:lvlText w:val="o"/>
      <w:lvlJc w:val="left"/>
      <w:pPr>
        <w:ind w:left="3600" w:hanging="360"/>
      </w:pPr>
      <w:rPr>
        <w:rFonts w:ascii="Courier New" w:hAnsi="Courier New" w:hint="default"/>
      </w:rPr>
    </w:lvl>
    <w:lvl w:ilvl="5" w:tplc="4AF03792">
      <w:start w:val="1"/>
      <w:numFmt w:val="bullet"/>
      <w:lvlText w:val=""/>
      <w:lvlJc w:val="left"/>
      <w:pPr>
        <w:ind w:left="4320" w:hanging="360"/>
      </w:pPr>
      <w:rPr>
        <w:rFonts w:ascii="Wingdings" w:hAnsi="Wingdings" w:hint="default"/>
      </w:rPr>
    </w:lvl>
    <w:lvl w:ilvl="6" w:tplc="5A340078">
      <w:start w:val="1"/>
      <w:numFmt w:val="bullet"/>
      <w:lvlText w:val=""/>
      <w:lvlJc w:val="left"/>
      <w:pPr>
        <w:ind w:left="5040" w:hanging="360"/>
      </w:pPr>
      <w:rPr>
        <w:rFonts w:ascii="Symbol" w:hAnsi="Symbol" w:hint="default"/>
      </w:rPr>
    </w:lvl>
    <w:lvl w:ilvl="7" w:tplc="3E4A039E">
      <w:start w:val="1"/>
      <w:numFmt w:val="bullet"/>
      <w:lvlText w:val="o"/>
      <w:lvlJc w:val="left"/>
      <w:pPr>
        <w:ind w:left="5760" w:hanging="360"/>
      </w:pPr>
      <w:rPr>
        <w:rFonts w:ascii="Courier New" w:hAnsi="Courier New" w:hint="default"/>
      </w:rPr>
    </w:lvl>
    <w:lvl w:ilvl="8" w:tplc="3AE4A4C4">
      <w:start w:val="1"/>
      <w:numFmt w:val="bullet"/>
      <w:lvlText w:val=""/>
      <w:lvlJc w:val="left"/>
      <w:pPr>
        <w:ind w:left="6480" w:hanging="360"/>
      </w:pPr>
      <w:rPr>
        <w:rFonts w:ascii="Wingdings" w:hAnsi="Wingdings" w:hint="default"/>
      </w:rPr>
    </w:lvl>
  </w:abstractNum>
  <w:abstractNum w:abstractNumId="39" w15:restartNumberingAfterBreak="0">
    <w:nsid w:val="612EABB8"/>
    <w:multiLevelType w:val="hybridMultilevel"/>
    <w:tmpl w:val="A8425F0E"/>
    <w:lvl w:ilvl="0" w:tplc="212AA052">
      <w:start w:val="1"/>
      <w:numFmt w:val="bullet"/>
      <w:lvlText w:val=""/>
      <w:lvlJc w:val="left"/>
      <w:pPr>
        <w:ind w:left="720" w:hanging="360"/>
      </w:pPr>
      <w:rPr>
        <w:rFonts w:ascii="Wingdings" w:hAnsi="Wingdings" w:hint="default"/>
      </w:rPr>
    </w:lvl>
    <w:lvl w:ilvl="1" w:tplc="0A50DA50">
      <w:start w:val="1"/>
      <w:numFmt w:val="bullet"/>
      <w:lvlText w:val="o"/>
      <w:lvlJc w:val="left"/>
      <w:pPr>
        <w:ind w:left="1440" w:hanging="360"/>
      </w:pPr>
      <w:rPr>
        <w:rFonts w:ascii="Courier New" w:hAnsi="Courier New" w:hint="default"/>
      </w:rPr>
    </w:lvl>
    <w:lvl w:ilvl="2" w:tplc="CDC80DAC">
      <w:start w:val="1"/>
      <w:numFmt w:val="bullet"/>
      <w:lvlText w:val=""/>
      <w:lvlJc w:val="left"/>
      <w:pPr>
        <w:ind w:left="2160" w:hanging="360"/>
      </w:pPr>
      <w:rPr>
        <w:rFonts w:ascii="Wingdings" w:hAnsi="Wingdings" w:hint="default"/>
      </w:rPr>
    </w:lvl>
    <w:lvl w:ilvl="3" w:tplc="E6DE9A24">
      <w:start w:val="1"/>
      <w:numFmt w:val="bullet"/>
      <w:lvlText w:val=""/>
      <w:lvlJc w:val="left"/>
      <w:pPr>
        <w:ind w:left="2880" w:hanging="360"/>
      </w:pPr>
      <w:rPr>
        <w:rFonts w:ascii="Symbol" w:hAnsi="Symbol" w:hint="default"/>
      </w:rPr>
    </w:lvl>
    <w:lvl w:ilvl="4" w:tplc="F7B692CC">
      <w:start w:val="1"/>
      <w:numFmt w:val="bullet"/>
      <w:lvlText w:val="o"/>
      <w:lvlJc w:val="left"/>
      <w:pPr>
        <w:ind w:left="3600" w:hanging="360"/>
      </w:pPr>
      <w:rPr>
        <w:rFonts w:ascii="Courier New" w:hAnsi="Courier New" w:hint="default"/>
      </w:rPr>
    </w:lvl>
    <w:lvl w:ilvl="5" w:tplc="28F22234">
      <w:start w:val="1"/>
      <w:numFmt w:val="bullet"/>
      <w:lvlText w:val=""/>
      <w:lvlJc w:val="left"/>
      <w:pPr>
        <w:ind w:left="4320" w:hanging="360"/>
      </w:pPr>
      <w:rPr>
        <w:rFonts w:ascii="Wingdings" w:hAnsi="Wingdings" w:hint="default"/>
      </w:rPr>
    </w:lvl>
    <w:lvl w:ilvl="6" w:tplc="9F2ABF5E">
      <w:start w:val="1"/>
      <w:numFmt w:val="bullet"/>
      <w:lvlText w:val=""/>
      <w:lvlJc w:val="left"/>
      <w:pPr>
        <w:ind w:left="5040" w:hanging="360"/>
      </w:pPr>
      <w:rPr>
        <w:rFonts w:ascii="Symbol" w:hAnsi="Symbol" w:hint="default"/>
      </w:rPr>
    </w:lvl>
    <w:lvl w:ilvl="7" w:tplc="26F8546E">
      <w:start w:val="1"/>
      <w:numFmt w:val="bullet"/>
      <w:lvlText w:val="o"/>
      <w:lvlJc w:val="left"/>
      <w:pPr>
        <w:ind w:left="5760" w:hanging="360"/>
      </w:pPr>
      <w:rPr>
        <w:rFonts w:ascii="Courier New" w:hAnsi="Courier New" w:hint="default"/>
      </w:rPr>
    </w:lvl>
    <w:lvl w:ilvl="8" w:tplc="8A7C2BE0">
      <w:start w:val="1"/>
      <w:numFmt w:val="bullet"/>
      <w:lvlText w:val=""/>
      <w:lvlJc w:val="left"/>
      <w:pPr>
        <w:ind w:left="6480" w:hanging="360"/>
      </w:pPr>
      <w:rPr>
        <w:rFonts w:ascii="Wingdings" w:hAnsi="Wingdings" w:hint="default"/>
      </w:rPr>
    </w:lvl>
  </w:abstractNum>
  <w:abstractNum w:abstractNumId="40" w15:restartNumberingAfterBreak="0">
    <w:nsid w:val="63FECB2B"/>
    <w:multiLevelType w:val="hybridMultilevel"/>
    <w:tmpl w:val="6FAC716A"/>
    <w:lvl w:ilvl="0" w:tplc="4B4280E0">
      <w:start w:val="1"/>
      <w:numFmt w:val="bullet"/>
      <w:lvlText w:val=""/>
      <w:lvlJc w:val="left"/>
      <w:pPr>
        <w:ind w:left="720" w:hanging="360"/>
      </w:pPr>
      <w:rPr>
        <w:rFonts w:ascii="Symbol" w:hAnsi="Symbol" w:hint="default"/>
      </w:rPr>
    </w:lvl>
    <w:lvl w:ilvl="1" w:tplc="A8FC70D2">
      <w:start w:val="1"/>
      <w:numFmt w:val="bullet"/>
      <w:lvlText w:val="o"/>
      <w:lvlJc w:val="left"/>
      <w:pPr>
        <w:ind w:left="1440" w:hanging="360"/>
      </w:pPr>
      <w:rPr>
        <w:rFonts w:ascii="Courier New" w:hAnsi="Courier New" w:hint="default"/>
      </w:rPr>
    </w:lvl>
    <w:lvl w:ilvl="2" w:tplc="9EC8F4B8">
      <w:start w:val="1"/>
      <w:numFmt w:val="bullet"/>
      <w:lvlText w:val=""/>
      <w:lvlJc w:val="left"/>
      <w:pPr>
        <w:ind w:left="2160" w:hanging="360"/>
      </w:pPr>
      <w:rPr>
        <w:rFonts w:ascii="Wingdings" w:hAnsi="Wingdings" w:hint="default"/>
      </w:rPr>
    </w:lvl>
    <w:lvl w:ilvl="3" w:tplc="DA50D864">
      <w:start w:val="1"/>
      <w:numFmt w:val="bullet"/>
      <w:lvlText w:val=""/>
      <w:lvlJc w:val="left"/>
      <w:pPr>
        <w:ind w:left="2880" w:hanging="360"/>
      </w:pPr>
      <w:rPr>
        <w:rFonts w:ascii="Symbol" w:hAnsi="Symbol" w:hint="default"/>
      </w:rPr>
    </w:lvl>
    <w:lvl w:ilvl="4" w:tplc="0584EA9A">
      <w:start w:val="1"/>
      <w:numFmt w:val="bullet"/>
      <w:lvlText w:val="o"/>
      <w:lvlJc w:val="left"/>
      <w:pPr>
        <w:ind w:left="3600" w:hanging="360"/>
      </w:pPr>
      <w:rPr>
        <w:rFonts w:ascii="Courier New" w:hAnsi="Courier New" w:hint="default"/>
      </w:rPr>
    </w:lvl>
    <w:lvl w:ilvl="5" w:tplc="C7DCE9A4">
      <w:start w:val="1"/>
      <w:numFmt w:val="bullet"/>
      <w:lvlText w:val=""/>
      <w:lvlJc w:val="left"/>
      <w:pPr>
        <w:ind w:left="4320" w:hanging="360"/>
      </w:pPr>
      <w:rPr>
        <w:rFonts w:ascii="Wingdings" w:hAnsi="Wingdings" w:hint="default"/>
      </w:rPr>
    </w:lvl>
    <w:lvl w:ilvl="6" w:tplc="F2B0D9D8">
      <w:start w:val="1"/>
      <w:numFmt w:val="bullet"/>
      <w:lvlText w:val=""/>
      <w:lvlJc w:val="left"/>
      <w:pPr>
        <w:ind w:left="5040" w:hanging="360"/>
      </w:pPr>
      <w:rPr>
        <w:rFonts w:ascii="Symbol" w:hAnsi="Symbol" w:hint="default"/>
      </w:rPr>
    </w:lvl>
    <w:lvl w:ilvl="7" w:tplc="F58CB064">
      <w:start w:val="1"/>
      <w:numFmt w:val="bullet"/>
      <w:lvlText w:val="o"/>
      <w:lvlJc w:val="left"/>
      <w:pPr>
        <w:ind w:left="5760" w:hanging="360"/>
      </w:pPr>
      <w:rPr>
        <w:rFonts w:ascii="Courier New" w:hAnsi="Courier New" w:hint="default"/>
      </w:rPr>
    </w:lvl>
    <w:lvl w:ilvl="8" w:tplc="77A6BDDE">
      <w:start w:val="1"/>
      <w:numFmt w:val="bullet"/>
      <w:lvlText w:val=""/>
      <w:lvlJc w:val="left"/>
      <w:pPr>
        <w:ind w:left="6480" w:hanging="360"/>
      </w:pPr>
      <w:rPr>
        <w:rFonts w:ascii="Wingdings" w:hAnsi="Wingdings" w:hint="default"/>
      </w:rPr>
    </w:lvl>
  </w:abstractNum>
  <w:abstractNum w:abstractNumId="41" w15:restartNumberingAfterBreak="0">
    <w:nsid w:val="65F5BDB0"/>
    <w:multiLevelType w:val="hybridMultilevel"/>
    <w:tmpl w:val="7034EEC0"/>
    <w:lvl w:ilvl="0" w:tplc="BF4086F0">
      <w:start w:val="1"/>
      <w:numFmt w:val="bullet"/>
      <w:lvlText w:val=""/>
      <w:lvlJc w:val="left"/>
      <w:pPr>
        <w:ind w:left="720" w:hanging="360"/>
      </w:pPr>
      <w:rPr>
        <w:rFonts w:ascii="Symbol" w:hAnsi="Symbol" w:hint="default"/>
      </w:rPr>
    </w:lvl>
    <w:lvl w:ilvl="1" w:tplc="300465F8">
      <w:start w:val="1"/>
      <w:numFmt w:val="bullet"/>
      <w:lvlText w:val="o"/>
      <w:lvlJc w:val="left"/>
      <w:pPr>
        <w:ind w:left="1440" w:hanging="360"/>
      </w:pPr>
      <w:rPr>
        <w:rFonts w:ascii="Courier New" w:hAnsi="Courier New" w:hint="default"/>
      </w:rPr>
    </w:lvl>
    <w:lvl w:ilvl="2" w:tplc="5A6A1714">
      <w:start w:val="1"/>
      <w:numFmt w:val="bullet"/>
      <w:lvlText w:val=""/>
      <w:lvlJc w:val="left"/>
      <w:pPr>
        <w:ind w:left="2160" w:hanging="360"/>
      </w:pPr>
      <w:rPr>
        <w:rFonts w:ascii="Wingdings" w:hAnsi="Wingdings" w:hint="default"/>
      </w:rPr>
    </w:lvl>
    <w:lvl w:ilvl="3" w:tplc="A2BEBB8C">
      <w:start w:val="1"/>
      <w:numFmt w:val="bullet"/>
      <w:lvlText w:val=""/>
      <w:lvlJc w:val="left"/>
      <w:pPr>
        <w:ind w:left="2880" w:hanging="360"/>
      </w:pPr>
      <w:rPr>
        <w:rFonts w:ascii="Symbol" w:hAnsi="Symbol" w:hint="default"/>
      </w:rPr>
    </w:lvl>
    <w:lvl w:ilvl="4" w:tplc="717AAE58">
      <w:start w:val="1"/>
      <w:numFmt w:val="bullet"/>
      <w:lvlText w:val="o"/>
      <w:lvlJc w:val="left"/>
      <w:pPr>
        <w:ind w:left="3600" w:hanging="360"/>
      </w:pPr>
      <w:rPr>
        <w:rFonts w:ascii="Courier New" w:hAnsi="Courier New" w:hint="default"/>
      </w:rPr>
    </w:lvl>
    <w:lvl w:ilvl="5" w:tplc="1BF60BA6">
      <w:start w:val="1"/>
      <w:numFmt w:val="bullet"/>
      <w:lvlText w:val=""/>
      <w:lvlJc w:val="left"/>
      <w:pPr>
        <w:ind w:left="4320" w:hanging="360"/>
      </w:pPr>
      <w:rPr>
        <w:rFonts w:ascii="Wingdings" w:hAnsi="Wingdings" w:hint="default"/>
      </w:rPr>
    </w:lvl>
    <w:lvl w:ilvl="6" w:tplc="50564194">
      <w:start w:val="1"/>
      <w:numFmt w:val="bullet"/>
      <w:lvlText w:val=""/>
      <w:lvlJc w:val="left"/>
      <w:pPr>
        <w:ind w:left="5040" w:hanging="360"/>
      </w:pPr>
      <w:rPr>
        <w:rFonts w:ascii="Symbol" w:hAnsi="Symbol" w:hint="default"/>
      </w:rPr>
    </w:lvl>
    <w:lvl w:ilvl="7" w:tplc="14D0D5BC">
      <w:start w:val="1"/>
      <w:numFmt w:val="bullet"/>
      <w:lvlText w:val="o"/>
      <w:lvlJc w:val="left"/>
      <w:pPr>
        <w:ind w:left="5760" w:hanging="360"/>
      </w:pPr>
      <w:rPr>
        <w:rFonts w:ascii="Courier New" w:hAnsi="Courier New" w:hint="default"/>
      </w:rPr>
    </w:lvl>
    <w:lvl w:ilvl="8" w:tplc="1EB8E932">
      <w:start w:val="1"/>
      <w:numFmt w:val="bullet"/>
      <w:lvlText w:val=""/>
      <w:lvlJc w:val="left"/>
      <w:pPr>
        <w:ind w:left="6480" w:hanging="360"/>
      </w:pPr>
      <w:rPr>
        <w:rFonts w:ascii="Wingdings" w:hAnsi="Wingdings" w:hint="default"/>
      </w:rPr>
    </w:lvl>
  </w:abstractNum>
  <w:abstractNum w:abstractNumId="42" w15:restartNumberingAfterBreak="0">
    <w:nsid w:val="691B3889"/>
    <w:multiLevelType w:val="hybridMultilevel"/>
    <w:tmpl w:val="9A38FAF2"/>
    <w:lvl w:ilvl="0" w:tplc="B9DA6F9C">
      <w:start w:val="1"/>
      <w:numFmt w:val="bullet"/>
      <w:lvlText w:val=""/>
      <w:lvlJc w:val="left"/>
      <w:pPr>
        <w:ind w:left="720" w:hanging="360"/>
      </w:pPr>
      <w:rPr>
        <w:rFonts w:ascii="Symbol" w:hAnsi="Symbol" w:hint="default"/>
      </w:rPr>
    </w:lvl>
    <w:lvl w:ilvl="1" w:tplc="33825526">
      <w:start w:val="1"/>
      <w:numFmt w:val="bullet"/>
      <w:lvlText w:val="o"/>
      <w:lvlJc w:val="left"/>
      <w:pPr>
        <w:ind w:left="1440" w:hanging="360"/>
      </w:pPr>
      <w:rPr>
        <w:rFonts w:ascii="Courier New" w:hAnsi="Courier New" w:hint="default"/>
      </w:rPr>
    </w:lvl>
    <w:lvl w:ilvl="2" w:tplc="FA70217C">
      <w:start w:val="1"/>
      <w:numFmt w:val="bullet"/>
      <w:lvlText w:val=""/>
      <w:lvlJc w:val="left"/>
      <w:pPr>
        <w:ind w:left="2160" w:hanging="360"/>
      </w:pPr>
      <w:rPr>
        <w:rFonts w:ascii="Wingdings" w:hAnsi="Wingdings" w:hint="default"/>
      </w:rPr>
    </w:lvl>
    <w:lvl w:ilvl="3" w:tplc="E3EED8A2">
      <w:start w:val="1"/>
      <w:numFmt w:val="bullet"/>
      <w:lvlText w:val=""/>
      <w:lvlJc w:val="left"/>
      <w:pPr>
        <w:ind w:left="2880" w:hanging="360"/>
      </w:pPr>
      <w:rPr>
        <w:rFonts w:ascii="Symbol" w:hAnsi="Symbol" w:hint="default"/>
      </w:rPr>
    </w:lvl>
    <w:lvl w:ilvl="4" w:tplc="470891DC">
      <w:start w:val="1"/>
      <w:numFmt w:val="bullet"/>
      <w:lvlText w:val="o"/>
      <w:lvlJc w:val="left"/>
      <w:pPr>
        <w:ind w:left="3600" w:hanging="360"/>
      </w:pPr>
      <w:rPr>
        <w:rFonts w:ascii="Courier New" w:hAnsi="Courier New" w:hint="default"/>
      </w:rPr>
    </w:lvl>
    <w:lvl w:ilvl="5" w:tplc="10588536">
      <w:start w:val="1"/>
      <w:numFmt w:val="bullet"/>
      <w:lvlText w:val=""/>
      <w:lvlJc w:val="left"/>
      <w:pPr>
        <w:ind w:left="4320" w:hanging="360"/>
      </w:pPr>
      <w:rPr>
        <w:rFonts w:ascii="Wingdings" w:hAnsi="Wingdings" w:hint="default"/>
      </w:rPr>
    </w:lvl>
    <w:lvl w:ilvl="6" w:tplc="C81A17E2">
      <w:start w:val="1"/>
      <w:numFmt w:val="bullet"/>
      <w:lvlText w:val=""/>
      <w:lvlJc w:val="left"/>
      <w:pPr>
        <w:ind w:left="5040" w:hanging="360"/>
      </w:pPr>
      <w:rPr>
        <w:rFonts w:ascii="Symbol" w:hAnsi="Symbol" w:hint="default"/>
      </w:rPr>
    </w:lvl>
    <w:lvl w:ilvl="7" w:tplc="950EC7C8">
      <w:start w:val="1"/>
      <w:numFmt w:val="bullet"/>
      <w:lvlText w:val="o"/>
      <w:lvlJc w:val="left"/>
      <w:pPr>
        <w:ind w:left="5760" w:hanging="360"/>
      </w:pPr>
      <w:rPr>
        <w:rFonts w:ascii="Courier New" w:hAnsi="Courier New" w:hint="default"/>
      </w:rPr>
    </w:lvl>
    <w:lvl w:ilvl="8" w:tplc="DF0456EC">
      <w:start w:val="1"/>
      <w:numFmt w:val="bullet"/>
      <w:lvlText w:val=""/>
      <w:lvlJc w:val="left"/>
      <w:pPr>
        <w:ind w:left="6480" w:hanging="360"/>
      </w:pPr>
      <w:rPr>
        <w:rFonts w:ascii="Wingdings" w:hAnsi="Wingdings" w:hint="default"/>
      </w:rPr>
    </w:lvl>
  </w:abstractNum>
  <w:abstractNum w:abstractNumId="43" w15:restartNumberingAfterBreak="0">
    <w:nsid w:val="6A5D6418"/>
    <w:multiLevelType w:val="hybridMultilevel"/>
    <w:tmpl w:val="A8FEBE1E"/>
    <w:lvl w:ilvl="0" w:tplc="1916D72C">
      <w:start w:val="1"/>
      <w:numFmt w:val="bullet"/>
      <w:lvlText w:val=""/>
      <w:lvlJc w:val="left"/>
      <w:pPr>
        <w:ind w:left="720" w:hanging="360"/>
      </w:pPr>
      <w:rPr>
        <w:rFonts w:ascii="Wingdings" w:hAnsi="Wingdings" w:hint="default"/>
      </w:rPr>
    </w:lvl>
    <w:lvl w:ilvl="1" w:tplc="2CF633B4">
      <w:start w:val="1"/>
      <w:numFmt w:val="bullet"/>
      <w:lvlText w:val="o"/>
      <w:lvlJc w:val="left"/>
      <w:pPr>
        <w:ind w:left="1440" w:hanging="360"/>
      </w:pPr>
      <w:rPr>
        <w:rFonts w:ascii="Courier New" w:hAnsi="Courier New" w:hint="default"/>
      </w:rPr>
    </w:lvl>
    <w:lvl w:ilvl="2" w:tplc="015EBD5C">
      <w:start w:val="1"/>
      <w:numFmt w:val="bullet"/>
      <w:lvlText w:val=""/>
      <w:lvlJc w:val="left"/>
      <w:pPr>
        <w:ind w:left="2160" w:hanging="360"/>
      </w:pPr>
      <w:rPr>
        <w:rFonts w:ascii="Wingdings" w:hAnsi="Wingdings" w:hint="default"/>
      </w:rPr>
    </w:lvl>
    <w:lvl w:ilvl="3" w:tplc="0FCEC76A">
      <w:start w:val="1"/>
      <w:numFmt w:val="bullet"/>
      <w:lvlText w:val=""/>
      <w:lvlJc w:val="left"/>
      <w:pPr>
        <w:ind w:left="2880" w:hanging="360"/>
      </w:pPr>
      <w:rPr>
        <w:rFonts w:ascii="Symbol" w:hAnsi="Symbol" w:hint="default"/>
      </w:rPr>
    </w:lvl>
    <w:lvl w:ilvl="4" w:tplc="D2941008">
      <w:start w:val="1"/>
      <w:numFmt w:val="bullet"/>
      <w:lvlText w:val="o"/>
      <w:lvlJc w:val="left"/>
      <w:pPr>
        <w:ind w:left="3600" w:hanging="360"/>
      </w:pPr>
      <w:rPr>
        <w:rFonts w:ascii="Courier New" w:hAnsi="Courier New" w:hint="default"/>
      </w:rPr>
    </w:lvl>
    <w:lvl w:ilvl="5" w:tplc="552CD360">
      <w:start w:val="1"/>
      <w:numFmt w:val="bullet"/>
      <w:lvlText w:val=""/>
      <w:lvlJc w:val="left"/>
      <w:pPr>
        <w:ind w:left="4320" w:hanging="360"/>
      </w:pPr>
      <w:rPr>
        <w:rFonts w:ascii="Wingdings" w:hAnsi="Wingdings" w:hint="default"/>
      </w:rPr>
    </w:lvl>
    <w:lvl w:ilvl="6" w:tplc="A642D672">
      <w:start w:val="1"/>
      <w:numFmt w:val="bullet"/>
      <w:lvlText w:val=""/>
      <w:lvlJc w:val="left"/>
      <w:pPr>
        <w:ind w:left="5040" w:hanging="360"/>
      </w:pPr>
      <w:rPr>
        <w:rFonts w:ascii="Symbol" w:hAnsi="Symbol" w:hint="default"/>
      </w:rPr>
    </w:lvl>
    <w:lvl w:ilvl="7" w:tplc="4E8257E0">
      <w:start w:val="1"/>
      <w:numFmt w:val="bullet"/>
      <w:lvlText w:val="o"/>
      <w:lvlJc w:val="left"/>
      <w:pPr>
        <w:ind w:left="5760" w:hanging="360"/>
      </w:pPr>
      <w:rPr>
        <w:rFonts w:ascii="Courier New" w:hAnsi="Courier New" w:hint="default"/>
      </w:rPr>
    </w:lvl>
    <w:lvl w:ilvl="8" w:tplc="9ED013E8">
      <w:start w:val="1"/>
      <w:numFmt w:val="bullet"/>
      <w:lvlText w:val=""/>
      <w:lvlJc w:val="left"/>
      <w:pPr>
        <w:ind w:left="6480" w:hanging="360"/>
      </w:pPr>
      <w:rPr>
        <w:rFonts w:ascii="Wingdings" w:hAnsi="Wingdings" w:hint="default"/>
      </w:rPr>
    </w:lvl>
  </w:abstractNum>
  <w:abstractNum w:abstractNumId="44" w15:restartNumberingAfterBreak="0">
    <w:nsid w:val="6D13228B"/>
    <w:multiLevelType w:val="hybridMultilevel"/>
    <w:tmpl w:val="310E58F0"/>
    <w:lvl w:ilvl="0" w:tplc="49ACB7A6">
      <w:start w:val="1"/>
      <w:numFmt w:val="bullet"/>
      <w:lvlText w:val=""/>
      <w:lvlJc w:val="left"/>
      <w:pPr>
        <w:ind w:left="720" w:hanging="360"/>
      </w:pPr>
      <w:rPr>
        <w:rFonts w:ascii="Symbol" w:hAnsi="Symbol" w:hint="default"/>
      </w:rPr>
    </w:lvl>
    <w:lvl w:ilvl="1" w:tplc="F60250FE">
      <w:start w:val="1"/>
      <w:numFmt w:val="bullet"/>
      <w:lvlText w:val="o"/>
      <w:lvlJc w:val="left"/>
      <w:pPr>
        <w:ind w:left="1440" w:hanging="360"/>
      </w:pPr>
      <w:rPr>
        <w:rFonts w:ascii="Courier New" w:hAnsi="Courier New" w:hint="default"/>
      </w:rPr>
    </w:lvl>
    <w:lvl w:ilvl="2" w:tplc="A8AEBC78">
      <w:start w:val="1"/>
      <w:numFmt w:val="bullet"/>
      <w:lvlText w:val=""/>
      <w:lvlJc w:val="left"/>
      <w:pPr>
        <w:ind w:left="2160" w:hanging="360"/>
      </w:pPr>
      <w:rPr>
        <w:rFonts w:ascii="Wingdings" w:hAnsi="Wingdings" w:hint="default"/>
      </w:rPr>
    </w:lvl>
    <w:lvl w:ilvl="3" w:tplc="D1702D2C">
      <w:start w:val="1"/>
      <w:numFmt w:val="bullet"/>
      <w:lvlText w:val=""/>
      <w:lvlJc w:val="left"/>
      <w:pPr>
        <w:ind w:left="2880" w:hanging="360"/>
      </w:pPr>
      <w:rPr>
        <w:rFonts w:ascii="Symbol" w:hAnsi="Symbol" w:hint="default"/>
      </w:rPr>
    </w:lvl>
    <w:lvl w:ilvl="4" w:tplc="364A3AD8">
      <w:start w:val="1"/>
      <w:numFmt w:val="bullet"/>
      <w:lvlText w:val="o"/>
      <w:lvlJc w:val="left"/>
      <w:pPr>
        <w:ind w:left="3600" w:hanging="360"/>
      </w:pPr>
      <w:rPr>
        <w:rFonts w:ascii="Courier New" w:hAnsi="Courier New" w:hint="default"/>
      </w:rPr>
    </w:lvl>
    <w:lvl w:ilvl="5" w:tplc="E25C8E06">
      <w:start w:val="1"/>
      <w:numFmt w:val="bullet"/>
      <w:lvlText w:val=""/>
      <w:lvlJc w:val="left"/>
      <w:pPr>
        <w:ind w:left="4320" w:hanging="360"/>
      </w:pPr>
      <w:rPr>
        <w:rFonts w:ascii="Wingdings" w:hAnsi="Wingdings" w:hint="default"/>
      </w:rPr>
    </w:lvl>
    <w:lvl w:ilvl="6" w:tplc="218409F0">
      <w:start w:val="1"/>
      <w:numFmt w:val="bullet"/>
      <w:lvlText w:val=""/>
      <w:lvlJc w:val="left"/>
      <w:pPr>
        <w:ind w:left="5040" w:hanging="360"/>
      </w:pPr>
      <w:rPr>
        <w:rFonts w:ascii="Symbol" w:hAnsi="Symbol" w:hint="default"/>
      </w:rPr>
    </w:lvl>
    <w:lvl w:ilvl="7" w:tplc="9CFE52BC">
      <w:start w:val="1"/>
      <w:numFmt w:val="bullet"/>
      <w:lvlText w:val="o"/>
      <w:lvlJc w:val="left"/>
      <w:pPr>
        <w:ind w:left="5760" w:hanging="360"/>
      </w:pPr>
      <w:rPr>
        <w:rFonts w:ascii="Courier New" w:hAnsi="Courier New" w:hint="default"/>
      </w:rPr>
    </w:lvl>
    <w:lvl w:ilvl="8" w:tplc="71CE6EAC">
      <w:start w:val="1"/>
      <w:numFmt w:val="bullet"/>
      <w:lvlText w:val=""/>
      <w:lvlJc w:val="left"/>
      <w:pPr>
        <w:ind w:left="6480" w:hanging="360"/>
      </w:pPr>
      <w:rPr>
        <w:rFonts w:ascii="Wingdings" w:hAnsi="Wingdings" w:hint="default"/>
      </w:rPr>
    </w:lvl>
  </w:abstractNum>
  <w:abstractNum w:abstractNumId="45" w15:restartNumberingAfterBreak="0">
    <w:nsid w:val="6E46402C"/>
    <w:multiLevelType w:val="hybridMultilevel"/>
    <w:tmpl w:val="0062EEBA"/>
    <w:lvl w:ilvl="0" w:tplc="F0FEE460">
      <w:start w:val="1"/>
      <w:numFmt w:val="bullet"/>
      <w:lvlText w:val="·"/>
      <w:lvlJc w:val="left"/>
      <w:pPr>
        <w:ind w:left="720" w:hanging="360"/>
      </w:pPr>
      <w:rPr>
        <w:rFonts w:ascii="Symbol" w:hAnsi="Symbol" w:hint="default"/>
      </w:rPr>
    </w:lvl>
    <w:lvl w:ilvl="1" w:tplc="E0EE9FBC">
      <w:start w:val="1"/>
      <w:numFmt w:val="bullet"/>
      <w:lvlText w:val="o"/>
      <w:lvlJc w:val="left"/>
      <w:pPr>
        <w:ind w:left="1440" w:hanging="360"/>
      </w:pPr>
      <w:rPr>
        <w:rFonts w:ascii="Courier New" w:hAnsi="Courier New" w:hint="default"/>
      </w:rPr>
    </w:lvl>
    <w:lvl w:ilvl="2" w:tplc="72163DA4">
      <w:start w:val="1"/>
      <w:numFmt w:val="bullet"/>
      <w:lvlText w:val=""/>
      <w:lvlJc w:val="left"/>
      <w:pPr>
        <w:ind w:left="2160" w:hanging="360"/>
      </w:pPr>
      <w:rPr>
        <w:rFonts w:ascii="Wingdings" w:hAnsi="Wingdings" w:hint="default"/>
      </w:rPr>
    </w:lvl>
    <w:lvl w:ilvl="3" w:tplc="4B8A73C4">
      <w:start w:val="1"/>
      <w:numFmt w:val="bullet"/>
      <w:lvlText w:val=""/>
      <w:lvlJc w:val="left"/>
      <w:pPr>
        <w:ind w:left="2880" w:hanging="360"/>
      </w:pPr>
      <w:rPr>
        <w:rFonts w:ascii="Symbol" w:hAnsi="Symbol" w:hint="default"/>
      </w:rPr>
    </w:lvl>
    <w:lvl w:ilvl="4" w:tplc="9C04B4B2">
      <w:start w:val="1"/>
      <w:numFmt w:val="bullet"/>
      <w:lvlText w:val="o"/>
      <w:lvlJc w:val="left"/>
      <w:pPr>
        <w:ind w:left="3600" w:hanging="360"/>
      </w:pPr>
      <w:rPr>
        <w:rFonts w:ascii="Courier New" w:hAnsi="Courier New" w:hint="default"/>
      </w:rPr>
    </w:lvl>
    <w:lvl w:ilvl="5" w:tplc="9A0C28FC">
      <w:start w:val="1"/>
      <w:numFmt w:val="bullet"/>
      <w:lvlText w:val=""/>
      <w:lvlJc w:val="left"/>
      <w:pPr>
        <w:ind w:left="4320" w:hanging="360"/>
      </w:pPr>
      <w:rPr>
        <w:rFonts w:ascii="Wingdings" w:hAnsi="Wingdings" w:hint="default"/>
      </w:rPr>
    </w:lvl>
    <w:lvl w:ilvl="6" w:tplc="9A4A7DA8">
      <w:start w:val="1"/>
      <w:numFmt w:val="bullet"/>
      <w:lvlText w:val=""/>
      <w:lvlJc w:val="left"/>
      <w:pPr>
        <w:ind w:left="5040" w:hanging="360"/>
      </w:pPr>
      <w:rPr>
        <w:rFonts w:ascii="Symbol" w:hAnsi="Symbol" w:hint="default"/>
      </w:rPr>
    </w:lvl>
    <w:lvl w:ilvl="7" w:tplc="25688D0E">
      <w:start w:val="1"/>
      <w:numFmt w:val="bullet"/>
      <w:lvlText w:val="o"/>
      <w:lvlJc w:val="left"/>
      <w:pPr>
        <w:ind w:left="5760" w:hanging="360"/>
      </w:pPr>
      <w:rPr>
        <w:rFonts w:ascii="Courier New" w:hAnsi="Courier New" w:hint="default"/>
      </w:rPr>
    </w:lvl>
    <w:lvl w:ilvl="8" w:tplc="F094F1E2">
      <w:start w:val="1"/>
      <w:numFmt w:val="bullet"/>
      <w:lvlText w:val=""/>
      <w:lvlJc w:val="left"/>
      <w:pPr>
        <w:ind w:left="6480" w:hanging="360"/>
      </w:pPr>
      <w:rPr>
        <w:rFonts w:ascii="Wingdings" w:hAnsi="Wingdings" w:hint="default"/>
      </w:rPr>
    </w:lvl>
  </w:abstractNum>
  <w:abstractNum w:abstractNumId="46" w15:restartNumberingAfterBreak="0">
    <w:nsid w:val="6EDDEB3B"/>
    <w:multiLevelType w:val="hybridMultilevel"/>
    <w:tmpl w:val="EFAACAB0"/>
    <w:lvl w:ilvl="0" w:tplc="7C08E5A2">
      <w:start w:val="1"/>
      <w:numFmt w:val="bullet"/>
      <w:lvlText w:val=""/>
      <w:lvlJc w:val="left"/>
      <w:pPr>
        <w:ind w:left="720" w:hanging="360"/>
      </w:pPr>
      <w:rPr>
        <w:rFonts w:ascii="Symbol" w:hAnsi="Symbol" w:hint="default"/>
      </w:rPr>
    </w:lvl>
    <w:lvl w:ilvl="1" w:tplc="3ED25D16">
      <w:start w:val="1"/>
      <w:numFmt w:val="bullet"/>
      <w:lvlText w:val="o"/>
      <w:lvlJc w:val="left"/>
      <w:pPr>
        <w:ind w:left="1440" w:hanging="360"/>
      </w:pPr>
      <w:rPr>
        <w:rFonts w:ascii="Courier New" w:hAnsi="Courier New" w:hint="default"/>
      </w:rPr>
    </w:lvl>
    <w:lvl w:ilvl="2" w:tplc="89BA3A20">
      <w:start w:val="1"/>
      <w:numFmt w:val="bullet"/>
      <w:lvlText w:val=""/>
      <w:lvlJc w:val="left"/>
      <w:pPr>
        <w:ind w:left="2160" w:hanging="360"/>
      </w:pPr>
      <w:rPr>
        <w:rFonts w:ascii="Wingdings" w:hAnsi="Wingdings" w:hint="default"/>
      </w:rPr>
    </w:lvl>
    <w:lvl w:ilvl="3" w:tplc="3CDAF83C">
      <w:start w:val="1"/>
      <w:numFmt w:val="bullet"/>
      <w:lvlText w:val=""/>
      <w:lvlJc w:val="left"/>
      <w:pPr>
        <w:ind w:left="2880" w:hanging="360"/>
      </w:pPr>
      <w:rPr>
        <w:rFonts w:ascii="Symbol" w:hAnsi="Symbol" w:hint="default"/>
      </w:rPr>
    </w:lvl>
    <w:lvl w:ilvl="4" w:tplc="B844BF86">
      <w:start w:val="1"/>
      <w:numFmt w:val="bullet"/>
      <w:lvlText w:val="o"/>
      <w:lvlJc w:val="left"/>
      <w:pPr>
        <w:ind w:left="3600" w:hanging="360"/>
      </w:pPr>
      <w:rPr>
        <w:rFonts w:ascii="Courier New" w:hAnsi="Courier New" w:hint="default"/>
      </w:rPr>
    </w:lvl>
    <w:lvl w:ilvl="5" w:tplc="125E178E">
      <w:start w:val="1"/>
      <w:numFmt w:val="bullet"/>
      <w:lvlText w:val=""/>
      <w:lvlJc w:val="left"/>
      <w:pPr>
        <w:ind w:left="4320" w:hanging="360"/>
      </w:pPr>
      <w:rPr>
        <w:rFonts w:ascii="Wingdings" w:hAnsi="Wingdings" w:hint="default"/>
      </w:rPr>
    </w:lvl>
    <w:lvl w:ilvl="6" w:tplc="051C743E">
      <w:start w:val="1"/>
      <w:numFmt w:val="bullet"/>
      <w:lvlText w:val=""/>
      <w:lvlJc w:val="left"/>
      <w:pPr>
        <w:ind w:left="5040" w:hanging="360"/>
      </w:pPr>
      <w:rPr>
        <w:rFonts w:ascii="Symbol" w:hAnsi="Symbol" w:hint="default"/>
      </w:rPr>
    </w:lvl>
    <w:lvl w:ilvl="7" w:tplc="D6A2951C">
      <w:start w:val="1"/>
      <w:numFmt w:val="bullet"/>
      <w:lvlText w:val="o"/>
      <w:lvlJc w:val="left"/>
      <w:pPr>
        <w:ind w:left="5760" w:hanging="360"/>
      </w:pPr>
      <w:rPr>
        <w:rFonts w:ascii="Courier New" w:hAnsi="Courier New" w:hint="default"/>
      </w:rPr>
    </w:lvl>
    <w:lvl w:ilvl="8" w:tplc="BF3E466A">
      <w:start w:val="1"/>
      <w:numFmt w:val="bullet"/>
      <w:lvlText w:val=""/>
      <w:lvlJc w:val="left"/>
      <w:pPr>
        <w:ind w:left="6480" w:hanging="360"/>
      </w:pPr>
      <w:rPr>
        <w:rFonts w:ascii="Wingdings" w:hAnsi="Wingdings" w:hint="default"/>
      </w:rPr>
    </w:lvl>
  </w:abstractNum>
  <w:abstractNum w:abstractNumId="47" w15:restartNumberingAfterBreak="0">
    <w:nsid w:val="71121315"/>
    <w:multiLevelType w:val="hybridMultilevel"/>
    <w:tmpl w:val="9EC6B550"/>
    <w:lvl w:ilvl="0" w:tplc="32CAF0C8">
      <w:start w:val="1"/>
      <w:numFmt w:val="bullet"/>
      <w:lvlText w:val=""/>
      <w:lvlJc w:val="left"/>
      <w:pPr>
        <w:ind w:left="720" w:hanging="360"/>
      </w:pPr>
      <w:rPr>
        <w:rFonts w:ascii="Symbol" w:hAnsi="Symbol" w:hint="default"/>
      </w:rPr>
    </w:lvl>
    <w:lvl w:ilvl="1" w:tplc="A8D22D98">
      <w:start w:val="1"/>
      <w:numFmt w:val="bullet"/>
      <w:lvlText w:val="o"/>
      <w:lvlJc w:val="left"/>
      <w:pPr>
        <w:ind w:left="1440" w:hanging="360"/>
      </w:pPr>
      <w:rPr>
        <w:rFonts w:ascii="Courier New" w:hAnsi="Courier New" w:hint="default"/>
      </w:rPr>
    </w:lvl>
    <w:lvl w:ilvl="2" w:tplc="991C66AA">
      <w:start w:val="1"/>
      <w:numFmt w:val="bullet"/>
      <w:lvlText w:val=""/>
      <w:lvlJc w:val="left"/>
      <w:pPr>
        <w:ind w:left="2160" w:hanging="360"/>
      </w:pPr>
      <w:rPr>
        <w:rFonts w:ascii="Wingdings" w:hAnsi="Wingdings" w:hint="default"/>
      </w:rPr>
    </w:lvl>
    <w:lvl w:ilvl="3" w:tplc="FDC2B7B6">
      <w:start w:val="1"/>
      <w:numFmt w:val="bullet"/>
      <w:lvlText w:val=""/>
      <w:lvlJc w:val="left"/>
      <w:pPr>
        <w:ind w:left="2880" w:hanging="360"/>
      </w:pPr>
      <w:rPr>
        <w:rFonts w:ascii="Symbol" w:hAnsi="Symbol" w:hint="default"/>
      </w:rPr>
    </w:lvl>
    <w:lvl w:ilvl="4" w:tplc="6E7C2626">
      <w:start w:val="1"/>
      <w:numFmt w:val="bullet"/>
      <w:lvlText w:val="o"/>
      <w:lvlJc w:val="left"/>
      <w:pPr>
        <w:ind w:left="3600" w:hanging="360"/>
      </w:pPr>
      <w:rPr>
        <w:rFonts w:ascii="Courier New" w:hAnsi="Courier New" w:hint="default"/>
      </w:rPr>
    </w:lvl>
    <w:lvl w:ilvl="5" w:tplc="F2FC65C8">
      <w:start w:val="1"/>
      <w:numFmt w:val="bullet"/>
      <w:lvlText w:val=""/>
      <w:lvlJc w:val="left"/>
      <w:pPr>
        <w:ind w:left="4320" w:hanging="360"/>
      </w:pPr>
      <w:rPr>
        <w:rFonts w:ascii="Wingdings" w:hAnsi="Wingdings" w:hint="default"/>
      </w:rPr>
    </w:lvl>
    <w:lvl w:ilvl="6" w:tplc="3474B04C">
      <w:start w:val="1"/>
      <w:numFmt w:val="bullet"/>
      <w:lvlText w:val=""/>
      <w:lvlJc w:val="left"/>
      <w:pPr>
        <w:ind w:left="5040" w:hanging="360"/>
      </w:pPr>
      <w:rPr>
        <w:rFonts w:ascii="Symbol" w:hAnsi="Symbol" w:hint="default"/>
      </w:rPr>
    </w:lvl>
    <w:lvl w:ilvl="7" w:tplc="D0CA71AC">
      <w:start w:val="1"/>
      <w:numFmt w:val="bullet"/>
      <w:lvlText w:val="o"/>
      <w:lvlJc w:val="left"/>
      <w:pPr>
        <w:ind w:left="5760" w:hanging="360"/>
      </w:pPr>
      <w:rPr>
        <w:rFonts w:ascii="Courier New" w:hAnsi="Courier New" w:hint="default"/>
      </w:rPr>
    </w:lvl>
    <w:lvl w:ilvl="8" w:tplc="53208D96">
      <w:start w:val="1"/>
      <w:numFmt w:val="bullet"/>
      <w:lvlText w:val=""/>
      <w:lvlJc w:val="left"/>
      <w:pPr>
        <w:ind w:left="6480" w:hanging="360"/>
      </w:pPr>
      <w:rPr>
        <w:rFonts w:ascii="Wingdings" w:hAnsi="Wingdings" w:hint="default"/>
      </w:rPr>
    </w:lvl>
  </w:abstractNum>
  <w:abstractNum w:abstractNumId="48" w15:restartNumberingAfterBreak="0">
    <w:nsid w:val="76DA63C1"/>
    <w:multiLevelType w:val="hybridMultilevel"/>
    <w:tmpl w:val="41F6C6BA"/>
    <w:lvl w:ilvl="0" w:tplc="45AC520C">
      <w:start w:val="1"/>
      <w:numFmt w:val="bullet"/>
      <w:lvlText w:val=""/>
      <w:lvlJc w:val="left"/>
      <w:pPr>
        <w:ind w:left="720" w:hanging="360"/>
      </w:pPr>
      <w:rPr>
        <w:rFonts w:ascii="Symbol" w:hAnsi="Symbol" w:hint="default"/>
      </w:rPr>
    </w:lvl>
    <w:lvl w:ilvl="1" w:tplc="21F2AA3E">
      <w:start w:val="1"/>
      <w:numFmt w:val="bullet"/>
      <w:lvlText w:val="o"/>
      <w:lvlJc w:val="left"/>
      <w:pPr>
        <w:ind w:left="1440" w:hanging="360"/>
      </w:pPr>
      <w:rPr>
        <w:rFonts w:ascii="Courier New" w:hAnsi="Courier New" w:hint="default"/>
      </w:rPr>
    </w:lvl>
    <w:lvl w:ilvl="2" w:tplc="BEE02136">
      <w:start w:val="1"/>
      <w:numFmt w:val="bullet"/>
      <w:lvlText w:val=""/>
      <w:lvlJc w:val="left"/>
      <w:pPr>
        <w:ind w:left="2160" w:hanging="360"/>
      </w:pPr>
      <w:rPr>
        <w:rFonts w:ascii="Wingdings" w:hAnsi="Wingdings" w:hint="default"/>
      </w:rPr>
    </w:lvl>
    <w:lvl w:ilvl="3" w:tplc="5DDEAA7C">
      <w:start w:val="1"/>
      <w:numFmt w:val="bullet"/>
      <w:lvlText w:val=""/>
      <w:lvlJc w:val="left"/>
      <w:pPr>
        <w:ind w:left="2880" w:hanging="360"/>
      </w:pPr>
      <w:rPr>
        <w:rFonts w:ascii="Symbol" w:hAnsi="Symbol" w:hint="default"/>
      </w:rPr>
    </w:lvl>
    <w:lvl w:ilvl="4" w:tplc="F790F8E8">
      <w:start w:val="1"/>
      <w:numFmt w:val="bullet"/>
      <w:lvlText w:val="o"/>
      <w:lvlJc w:val="left"/>
      <w:pPr>
        <w:ind w:left="3600" w:hanging="360"/>
      </w:pPr>
      <w:rPr>
        <w:rFonts w:ascii="Courier New" w:hAnsi="Courier New" w:hint="default"/>
      </w:rPr>
    </w:lvl>
    <w:lvl w:ilvl="5" w:tplc="841ED276">
      <w:start w:val="1"/>
      <w:numFmt w:val="bullet"/>
      <w:lvlText w:val=""/>
      <w:lvlJc w:val="left"/>
      <w:pPr>
        <w:ind w:left="4320" w:hanging="360"/>
      </w:pPr>
      <w:rPr>
        <w:rFonts w:ascii="Wingdings" w:hAnsi="Wingdings" w:hint="default"/>
      </w:rPr>
    </w:lvl>
    <w:lvl w:ilvl="6" w:tplc="ACD297AC">
      <w:start w:val="1"/>
      <w:numFmt w:val="bullet"/>
      <w:lvlText w:val=""/>
      <w:lvlJc w:val="left"/>
      <w:pPr>
        <w:ind w:left="5040" w:hanging="360"/>
      </w:pPr>
      <w:rPr>
        <w:rFonts w:ascii="Symbol" w:hAnsi="Symbol" w:hint="default"/>
      </w:rPr>
    </w:lvl>
    <w:lvl w:ilvl="7" w:tplc="35403744">
      <w:start w:val="1"/>
      <w:numFmt w:val="bullet"/>
      <w:lvlText w:val="o"/>
      <w:lvlJc w:val="left"/>
      <w:pPr>
        <w:ind w:left="5760" w:hanging="360"/>
      </w:pPr>
      <w:rPr>
        <w:rFonts w:ascii="Courier New" w:hAnsi="Courier New" w:hint="default"/>
      </w:rPr>
    </w:lvl>
    <w:lvl w:ilvl="8" w:tplc="90908F48">
      <w:start w:val="1"/>
      <w:numFmt w:val="bullet"/>
      <w:lvlText w:val=""/>
      <w:lvlJc w:val="left"/>
      <w:pPr>
        <w:ind w:left="6480" w:hanging="360"/>
      </w:pPr>
      <w:rPr>
        <w:rFonts w:ascii="Wingdings" w:hAnsi="Wingdings" w:hint="default"/>
      </w:rPr>
    </w:lvl>
  </w:abstractNum>
  <w:abstractNum w:abstractNumId="49" w15:restartNumberingAfterBreak="0">
    <w:nsid w:val="7A8F775E"/>
    <w:multiLevelType w:val="hybridMultilevel"/>
    <w:tmpl w:val="E09A33DA"/>
    <w:lvl w:ilvl="0" w:tplc="7AC0AD12">
      <w:start w:val="1"/>
      <w:numFmt w:val="bullet"/>
      <w:lvlText w:val="-"/>
      <w:lvlJc w:val="left"/>
      <w:pPr>
        <w:ind w:left="720" w:hanging="360"/>
      </w:pPr>
      <w:rPr>
        <w:rFonts w:ascii="Calibri" w:hAnsi="Calibri" w:hint="default"/>
      </w:rPr>
    </w:lvl>
    <w:lvl w:ilvl="1" w:tplc="41BE931A">
      <w:start w:val="1"/>
      <w:numFmt w:val="bullet"/>
      <w:lvlText w:val="o"/>
      <w:lvlJc w:val="left"/>
      <w:pPr>
        <w:ind w:left="1440" w:hanging="360"/>
      </w:pPr>
      <w:rPr>
        <w:rFonts w:ascii="Courier New" w:hAnsi="Courier New" w:hint="default"/>
      </w:rPr>
    </w:lvl>
    <w:lvl w:ilvl="2" w:tplc="B22E249E">
      <w:start w:val="1"/>
      <w:numFmt w:val="bullet"/>
      <w:lvlText w:val=""/>
      <w:lvlJc w:val="left"/>
      <w:pPr>
        <w:ind w:left="2160" w:hanging="360"/>
      </w:pPr>
      <w:rPr>
        <w:rFonts w:ascii="Wingdings" w:hAnsi="Wingdings" w:hint="default"/>
      </w:rPr>
    </w:lvl>
    <w:lvl w:ilvl="3" w:tplc="22C8CC8A">
      <w:start w:val="1"/>
      <w:numFmt w:val="bullet"/>
      <w:lvlText w:val=""/>
      <w:lvlJc w:val="left"/>
      <w:pPr>
        <w:ind w:left="2880" w:hanging="360"/>
      </w:pPr>
      <w:rPr>
        <w:rFonts w:ascii="Symbol" w:hAnsi="Symbol" w:hint="default"/>
      </w:rPr>
    </w:lvl>
    <w:lvl w:ilvl="4" w:tplc="65CEE9CE">
      <w:start w:val="1"/>
      <w:numFmt w:val="bullet"/>
      <w:lvlText w:val="o"/>
      <w:lvlJc w:val="left"/>
      <w:pPr>
        <w:ind w:left="3600" w:hanging="360"/>
      </w:pPr>
      <w:rPr>
        <w:rFonts w:ascii="Courier New" w:hAnsi="Courier New" w:hint="default"/>
      </w:rPr>
    </w:lvl>
    <w:lvl w:ilvl="5" w:tplc="11762330">
      <w:start w:val="1"/>
      <w:numFmt w:val="bullet"/>
      <w:lvlText w:val=""/>
      <w:lvlJc w:val="left"/>
      <w:pPr>
        <w:ind w:left="4320" w:hanging="360"/>
      </w:pPr>
      <w:rPr>
        <w:rFonts w:ascii="Wingdings" w:hAnsi="Wingdings" w:hint="default"/>
      </w:rPr>
    </w:lvl>
    <w:lvl w:ilvl="6" w:tplc="506CA6F8">
      <w:start w:val="1"/>
      <w:numFmt w:val="bullet"/>
      <w:lvlText w:val=""/>
      <w:lvlJc w:val="left"/>
      <w:pPr>
        <w:ind w:left="5040" w:hanging="360"/>
      </w:pPr>
      <w:rPr>
        <w:rFonts w:ascii="Symbol" w:hAnsi="Symbol" w:hint="default"/>
      </w:rPr>
    </w:lvl>
    <w:lvl w:ilvl="7" w:tplc="F28EF3D2">
      <w:start w:val="1"/>
      <w:numFmt w:val="bullet"/>
      <w:lvlText w:val="o"/>
      <w:lvlJc w:val="left"/>
      <w:pPr>
        <w:ind w:left="5760" w:hanging="360"/>
      </w:pPr>
      <w:rPr>
        <w:rFonts w:ascii="Courier New" w:hAnsi="Courier New" w:hint="default"/>
      </w:rPr>
    </w:lvl>
    <w:lvl w:ilvl="8" w:tplc="72280862">
      <w:start w:val="1"/>
      <w:numFmt w:val="bullet"/>
      <w:lvlText w:val=""/>
      <w:lvlJc w:val="left"/>
      <w:pPr>
        <w:ind w:left="6480" w:hanging="360"/>
      </w:pPr>
      <w:rPr>
        <w:rFonts w:ascii="Wingdings" w:hAnsi="Wingdings" w:hint="default"/>
      </w:rPr>
    </w:lvl>
  </w:abstractNum>
  <w:abstractNum w:abstractNumId="50" w15:restartNumberingAfterBreak="0">
    <w:nsid w:val="7DE2ECD4"/>
    <w:multiLevelType w:val="hybridMultilevel"/>
    <w:tmpl w:val="974813B4"/>
    <w:lvl w:ilvl="0" w:tplc="55981806">
      <w:start w:val="1"/>
      <w:numFmt w:val="bullet"/>
      <w:lvlText w:val=""/>
      <w:lvlJc w:val="left"/>
      <w:pPr>
        <w:ind w:left="720" w:hanging="360"/>
      </w:pPr>
      <w:rPr>
        <w:rFonts w:ascii="Wingdings" w:hAnsi="Wingdings" w:hint="default"/>
      </w:rPr>
    </w:lvl>
    <w:lvl w:ilvl="1" w:tplc="F6D85326">
      <w:start w:val="1"/>
      <w:numFmt w:val="bullet"/>
      <w:lvlText w:val="o"/>
      <w:lvlJc w:val="left"/>
      <w:pPr>
        <w:ind w:left="1440" w:hanging="360"/>
      </w:pPr>
      <w:rPr>
        <w:rFonts w:ascii="Courier New" w:hAnsi="Courier New" w:hint="default"/>
      </w:rPr>
    </w:lvl>
    <w:lvl w:ilvl="2" w:tplc="2C9824BC">
      <w:start w:val="1"/>
      <w:numFmt w:val="bullet"/>
      <w:lvlText w:val=""/>
      <w:lvlJc w:val="left"/>
      <w:pPr>
        <w:ind w:left="2160" w:hanging="360"/>
      </w:pPr>
      <w:rPr>
        <w:rFonts w:ascii="Wingdings" w:hAnsi="Wingdings" w:hint="default"/>
      </w:rPr>
    </w:lvl>
    <w:lvl w:ilvl="3" w:tplc="918E65D4">
      <w:start w:val="1"/>
      <w:numFmt w:val="bullet"/>
      <w:lvlText w:val=""/>
      <w:lvlJc w:val="left"/>
      <w:pPr>
        <w:ind w:left="2880" w:hanging="360"/>
      </w:pPr>
      <w:rPr>
        <w:rFonts w:ascii="Symbol" w:hAnsi="Symbol" w:hint="default"/>
      </w:rPr>
    </w:lvl>
    <w:lvl w:ilvl="4" w:tplc="F6BC0F02">
      <w:start w:val="1"/>
      <w:numFmt w:val="bullet"/>
      <w:lvlText w:val="o"/>
      <w:lvlJc w:val="left"/>
      <w:pPr>
        <w:ind w:left="3600" w:hanging="360"/>
      </w:pPr>
      <w:rPr>
        <w:rFonts w:ascii="Courier New" w:hAnsi="Courier New" w:hint="default"/>
      </w:rPr>
    </w:lvl>
    <w:lvl w:ilvl="5" w:tplc="380C9698">
      <w:start w:val="1"/>
      <w:numFmt w:val="bullet"/>
      <w:lvlText w:val=""/>
      <w:lvlJc w:val="left"/>
      <w:pPr>
        <w:ind w:left="4320" w:hanging="360"/>
      </w:pPr>
      <w:rPr>
        <w:rFonts w:ascii="Wingdings" w:hAnsi="Wingdings" w:hint="default"/>
      </w:rPr>
    </w:lvl>
    <w:lvl w:ilvl="6" w:tplc="D9320716">
      <w:start w:val="1"/>
      <w:numFmt w:val="bullet"/>
      <w:lvlText w:val=""/>
      <w:lvlJc w:val="left"/>
      <w:pPr>
        <w:ind w:left="5040" w:hanging="360"/>
      </w:pPr>
      <w:rPr>
        <w:rFonts w:ascii="Symbol" w:hAnsi="Symbol" w:hint="default"/>
      </w:rPr>
    </w:lvl>
    <w:lvl w:ilvl="7" w:tplc="315CF436">
      <w:start w:val="1"/>
      <w:numFmt w:val="bullet"/>
      <w:lvlText w:val="o"/>
      <w:lvlJc w:val="left"/>
      <w:pPr>
        <w:ind w:left="5760" w:hanging="360"/>
      </w:pPr>
      <w:rPr>
        <w:rFonts w:ascii="Courier New" w:hAnsi="Courier New" w:hint="default"/>
      </w:rPr>
    </w:lvl>
    <w:lvl w:ilvl="8" w:tplc="7046C9EA">
      <w:start w:val="1"/>
      <w:numFmt w:val="bullet"/>
      <w:lvlText w:val=""/>
      <w:lvlJc w:val="left"/>
      <w:pPr>
        <w:ind w:left="6480" w:hanging="360"/>
      </w:pPr>
      <w:rPr>
        <w:rFonts w:ascii="Wingdings" w:hAnsi="Wingdings" w:hint="default"/>
      </w:rPr>
    </w:lvl>
  </w:abstractNum>
  <w:num w:numId="1" w16cid:durableId="1934321580">
    <w:abstractNumId w:val="18"/>
  </w:num>
  <w:num w:numId="2" w16cid:durableId="972296052">
    <w:abstractNumId w:val="0"/>
  </w:num>
  <w:num w:numId="3" w16cid:durableId="92602946">
    <w:abstractNumId w:val="45"/>
  </w:num>
  <w:num w:numId="4" w16cid:durableId="1147674253">
    <w:abstractNumId w:val="46"/>
  </w:num>
  <w:num w:numId="5" w16cid:durableId="1219970493">
    <w:abstractNumId w:val="4"/>
  </w:num>
  <w:num w:numId="6" w16cid:durableId="242645597">
    <w:abstractNumId w:val="25"/>
  </w:num>
  <w:num w:numId="7" w16cid:durableId="1837185941">
    <w:abstractNumId w:val="37"/>
  </w:num>
  <w:num w:numId="8" w16cid:durableId="49812321">
    <w:abstractNumId w:val="15"/>
  </w:num>
  <w:num w:numId="9" w16cid:durableId="576356050">
    <w:abstractNumId w:val="39"/>
  </w:num>
  <w:num w:numId="10" w16cid:durableId="1935549106">
    <w:abstractNumId w:val="20"/>
  </w:num>
  <w:num w:numId="11" w16cid:durableId="1348407173">
    <w:abstractNumId w:val="50"/>
  </w:num>
  <w:num w:numId="12" w16cid:durableId="1591504612">
    <w:abstractNumId w:val="6"/>
  </w:num>
  <w:num w:numId="13" w16cid:durableId="1510484699">
    <w:abstractNumId w:val="44"/>
  </w:num>
  <w:num w:numId="14" w16cid:durableId="6445598">
    <w:abstractNumId w:val="34"/>
  </w:num>
  <w:num w:numId="15" w16cid:durableId="2077195316">
    <w:abstractNumId w:val="8"/>
  </w:num>
  <w:num w:numId="16" w16cid:durableId="1719162374">
    <w:abstractNumId w:val="5"/>
  </w:num>
  <w:num w:numId="17" w16cid:durableId="1446929173">
    <w:abstractNumId w:val="30"/>
  </w:num>
  <w:num w:numId="18" w16cid:durableId="481890518">
    <w:abstractNumId w:val="41"/>
  </w:num>
  <w:num w:numId="19" w16cid:durableId="1079911501">
    <w:abstractNumId w:val="3"/>
  </w:num>
  <w:num w:numId="20" w16cid:durableId="748693245">
    <w:abstractNumId w:val="29"/>
  </w:num>
  <w:num w:numId="21" w16cid:durableId="730038041">
    <w:abstractNumId w:val="31"/>
  </w:num>
  <w:num w:numId="22" w16cid:durableId="1191724411">
    <w:abstractNumId w:val="38"/>
  </w:num>
  <w:num w:numId="23" w16cid:durableId="808787874">
    <w:abstractNumId w:val="36"/>
  </w:num>
  <w:num w:numId="24" w16cid:durableId="1662125339">
    <w:abstractNumId w:val="33"/>
  </w:num>
  <w:num w:numId="25" w16cid:durableId="126315898">
    <w:abstractNumId w:val="12"/>
  </w:num>
  <w:num w:numId="26" w16cid:durableId="894270351">
    <w:abstractNumId w:val="10"/>
  </w:num>
  <w:num w:numId="27" w16cid:durableId="175580409">
    <w:abstractNumId w:val="28"/>
  </w:num>
  <w:num w:numId="28" w16cid:durableId="775756333">
    <w:abstractNumId w:val="14"/>
  </w:num>
  <w:num w:numId="29" w16cid:durableId="740830007">
    <w:abstractNumId w:val="23"/>
  </w:num>
  <w:num w:numId="30" w16cid:durableId="382482658">
    <w:abstractNumId w:val="26"/>
  </w:num>
  <w:num w:numId="31" w16cid:durableId="869103417">
    <w:abstractNumId w:val="24"/>
  </w:num>
  <w:num w:numId="32" w16cid:durableId="417560149">
    <w:abstractNumId w:val="48"/>
  </w:num>
  <w:num w:numId="33" w16cid:durableId="750544129">
    <w:abstractNumId w:val="7"/>
  </w:num>
  <w:num w:numId="34" w16cid:durableId="1886866080">
    <w:abstractNumId w:val="11"/>
  </w:num>
  <w:num w:numId="35" w16cid:durableId="1440446089">
    <w:abstractNumId w:val="9"/>
  </w:num>
  <w:num w:numId="36" w16cid:durableId="286787310">
    <w:abstractNumId w:val="22"/>
  </w:num>
  <w:num w:numId="37" w16cid:durableId="1151795494">
    <w:abstractNumId w:val="16"/>
  </w:num>
  <w:num w:numId="38" w16cid:durableId="897865810">
    <w:abstractNumId w:val="27"/>
  </w:num>
  <w:num w:numId="39" w16cid:durableId="417096919">
    <w:abstractNumId w:val="35"/>
  </w:num>
  <w:num w:numId="40" w16cid:durableId="835416707">
    <w:abstractNumId w:val="47"/>
  </w:num>
  <w:num w:numId="41" w16cid:durableId="1041437889">
    <w:abstractNumId w:val="13"/>
  </w:num>
  <w:num w:numId="42" w16cid:durableId="1652906940">
    <w:abstractNumId w:val="2"/>
  </w:num>
  <w:num w:numId="43" w16cid:durableId="1195578797">
    <w:abstractNumId w:val="32"/>
  </w:num>
  <w:num w:numId="44" w16cid:durableId="597569639">
    <w:abstractNumId w:val="19"/>
  </w:num>
  <w:num w:numId="45" w16cid:durableId="1729062195">
    <w:abstractNumId w:val="1"/>
  </w:num>
  <w:num w:numId="46" w16cid:durableId="1173716044">
    <w:abstractNumId w:val="42"/>
  </w:num>
  <w:num w:numId="47" w16cid:durableId="27529743">
    <w:abstractNumId w:val="49"/>
  </w:num>
  <w:num w:numId="48" w16cid:durableId="2044555714">
    <w:abstractNumId w:val="21"/>
  </w:num>
  <w:num w:numId="49" w16cid:durableId="27066687">
    <w:abstractNumId w:val="17"/>
  </w:num>
  <w:num w:numId="50" w16cid:durableId="88889090">
    <w:abstractNumId w:val="43"/>
  </w:num>
  <w:num w:numId="51" w16cid:durableId="21096173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7D69C1"/>
    <w:rsid w:val="000B1614"/>
    <w:rsid w:val="0025F61E"/>
    <w:rsid w:val="00496DFB"/>
    <w:rsid w:val="006B9C6E"/>
    <w:rsid w:val="008D0282"/>
    <w:rsid w:val="009EF493"/>
    <w:rsid w:val="00B0006F"/>
    <w:rsid w:val="00B22E81"/>
    <w:rsid w:val="00B643C3"/>
    <w:rsid w:val="00B72CF4"/>
    <w:rsid w:val="00B814C3"/>
    <w:rsid w:val="00C471BA"/>
    <w:rsid w:val="00E611B7"/>
    <w:rsid w:val="010CA735"/>
    <w:rsid w:val="011AC576"/>
    <w:rsid w:val="0141FFA7"/>
    <w:rsid w:val="01B97F6E"/>
    <w:rsid w:val="01CEB56A"/>
    <w:rsid w:val="02020881"/>
    <w:rsid w:val="02056E3C"/>
    <w:rsid w:val="022D0DC5"/>
    <w:rsid w:val="0244FFC9"/>
    <w:rsid w:val="02557EC0"/>
    <w:rsid w:val="027BABA6"/>
    <w:rsid w:val="02A6967B"/>
    <w:rsid w:val="02C8D9C9"/>
    <w:rsid w:val="0351FBFF"/>
    <w:rsid w:val="039B5ED7"/>
    <w:rsid w:val="03B621C6"/>
    <w:rsid w:val="03E27598"/>
    <w:rsid w:val="040B8EF2"/>
    <w:rsid w:val="04154025"/>
    <w:rsid w:val="04242152"/>
    <w:rsid w:val="04BB1F90"/>
    <w:rsid w:val="04BC6985"/>
    <w:rsid w:val="04E8DE56"/>
    <w:rsid w:val="04FE68D9"/>
    <w:rsid w:val="05566983"/>
    <w:rsid w:val="0597F74B"/>
    <w:rsid w:val="05BD69B4"/>
    <w:rsid w:val="05C4D0A9"/>
    <w:rsid w:val="05CD66BA"/>
    <w:rsid w:val="061CE4A9"/>
    <w:rsid w:val="062B8181"/>
    <w:rsid w:val="06D2F310"/>
    <w:rsid w:val="06D6A894"/>
    <w:rsid w:val="06E50024"/>
    <w:rsid w:val="06F94795"/>
    <w:rsid w:val="0718CBE9"/>
    <w:rsid w:val="0762C05C"/>
    <w:rsid w:val="0785390B"/>
    <w:rsid w:val="07AC5500"/>
    <w:rsid w:val="08023F68"/>
    <w:rsid w:val="0838CE7D"/>
    <w:rsid w:val="085A7560"/>
    <w:rsid w:val="085A8B1B"/>
    <w:rsid w:val="0864AAFB"/>
    <w:rsid w:val="087C90B0"/>
    <w:rsid w:val="08BB1783"/>
    <w:rsid w:val="08CCD99B"/>
    <w:rsid w:val="08E7795D"/>
    <w:rsid w:val="094451F5"/>
    <w:rsid w:val="0946814B"/>
    <w:rsid w:val="0959F93F"/>
    <w:rsid w:val="0973C13B"/>
    <w:rsid w:val="099B9569"/>
    <w:rsid w:val="09A1BC28"/>
    <w:rsid w:val="09E66283"/>
    <w:rsid w:val="0A37C39E"/>
    <w:rsid w:val="0A448F8A"/>
    <w:rsid w:val="0A470CDD"/>
    <w:rsid w:val="0A4793EF"/>
    <w:rsid w:val="0A5A6DF0"/>
    <w:rsid w:val="0AA3331D"/>
    <w:rsid w:val="0AB85E51"/>
    <w:rsid w:val="0AC8868A"/>
    <w:rsid w:val="0ADCB273"/>
    <w:rsid w:val="0AE230E9"/>
    <w:rsid w:val="0AFB438B"/>
    <w:rsid w:val="0B140123"/>
    <w:rsid w:val="0B5127A1"/>
    <w:rsid w:val="0B5A14CD"/>
    <w:rsid w:val="0B7D69C1"/>
    <w:rsid w:val="0B8D0433"/>
    <w:rsid w:val="0B91C4C5"/>
    <w:rsid w:val="0BB61FD5"/>
    <w:rsid w:val="0BD6C837"/>
    <w:rsid w:val="0BD6F613"/>
    <w:rsid w:val="0BE36450"/>
    <w:rsid w:val="0BFE7BE8"/>
    <w:rsid w:val="0C0479DD"/>
    <w:rsid w:val="0C047A5D"/>
    <w:rsid w:val="0C0EC318"/>
    <w:rsid w:val="0C2A957D"/>
    <w:rsid w:val="0C3908D0"/>
    <w:rsid w:val="0C3FB96D"/>
    <w:rsid w:val="0C72FF34"/>
    <w:rsid w:val="0C767CAA"/>
    <w:rsid w:val="0C7E014A"/>
    <w:rsid w:val="0CB66DBB"/>
    <w:rsid w:val="0D1939BD"/>
    <w:rsid w:val="0D1A00F4"/>
    <w:rsid w:val="0D43DBAF"/>
    <w:rsid w:val="0D679D4D"/>
    <w:rsid w:val="0D6D51DB"/>
    <w:rsid w:val="0D819CBF"/>
    <w:rsid w:val="0DA04ABE"/>
    <w:rsid w:val="0DC69ABC"/>
    <w:rsid w:val="0DDC6C94"/>
    <w:rsid w:val="0E347B91"/>
    <w:rsid w:val="0E38614B"/>
    <w:rsid w:val="0E387E1B"/>
    <w:rsid w:val="0E400681"/>
    <w:rsid w:val="0E402FC8"/>
    <w:rsid w:val="0E522ACF"/>
    <w:rsid w:val="0E60CB49"/>
    <w:rsid w:val="0E61A073"/>
    <w:rsid w:val="0E657B06"/>
    <w:rsid w:val="0E65B886"/>
    <w:rsid w:val="0E76AC4C"/>
    <w:rsid w:val="0E9D7BC5"/>
    <w:rsid w:val="0F452BEF"/>
    <w:rsid w:val="0F4C55F9"/>
    <w:rsid w:val="0F7BAA16"/>
    <w:rsid w:val="0F7F6B26"/>
    <w:rsid w:val="0F9C7996"/>
    <w:rsid w:val="0FB0B497"/>
    <w:rsid w:val="0FB4AEF6"/>
    <w:rsid w:val="0FD04BF2"/>
    <w:rsid w:val="0FD0E433"/>
    <w:rsid w:val="0FF9554B"/>
    <w:rsid w:val="101D8FF6"/>
    <w:rsid w:val="10642959"/>
    <w:rsid w:val="107E6464"/>
    <w:rsid w:val="1088B4BE"/>
    <w:rsid w:val="108E0F47"/>
    <w:rsid w:val="109C423E"/>
    <w:rsid w:val="10BE1CBC"/>
    <w:rsid w:val="10BF9CAD"/>
    <w:rsid w:val="10CA61BB"/>
    <w:rsid w:val="10CD8AEA"/>
    <w:rsid w:val="10E5DF89"/>
    <w:rsid w:val="10EB292D"/>
    <w:rsid w:val="10F8408D"/>
    <w:rsid w:val="11363B7D"/>
    <w:rsid w:val="115F3E85"/>
    <w:rsid w:val="1170F394"/>
    <w:rsid w:val="1185F9FB"/>
    <w:rsid w:val="11A49A1B"/>
    <w:rsid w:val="11A86B82"/>
    <w:rsid w:val="11B44C7E"/>
    <w:rsid w:val="11B6FA2A"/>
    <w:rsid w:val="11CD14B5"/>
    <w:rsid w:val="11F11E90"/>
    <w:rsid w:val="11F2B015"/>
    <w:rsid w:val="12174CD2"/>
    <w:rsid w:val="121C1747"/>
    <w:rsid w:val="1230892D"/>
    <w:rsid w:val="12397821"/>
    <w:rsid w:val="125E4802"/>
    <w:rsid w:val="128C6C50"/>
    <w:rsid w:val="12ED42CE"/>
    <w:rsid w:val="12FA5169"/>
    <w:rsid w:val="12FA9D7F"/>
    <w:rsid w:val="13071986"/>
    <w:rsid w:val="1308D699"/>
    <w:rsid w:val="1308F7AC"/>
    <w:rsid w:val="13108665"/>
    <w:rsid w:val="13443BE3"/>
    <w:rsid w:val="136A7F05"/>
    <w:rsid w:val="13CF2EBE"/>
    <w:rsid w:val="14414A12"/>
    <w:rsid w:val="14CD7B3F"/>
    <w:rsid w:val="14ECA0EC"/>
    <w:rsid w:val="14F39438"/>
    <w:rsid w:val="151B59B0"/>
    <w:rsid w:val="15320DC2"/>
    <w:rsid w:val="1558A330"/>
    <w:rsid w:val="1589DB9E"/>
    <w:rsid w:val="15B89AF5"/>
    <w:rsid w:val="15DBF654"/>
    <w:rsid w:val="161E2FB3"/>
    <w:rsid w:val="162645A2"/>
    <w:rsid w:val="1635053E"/>
    <w:rsid w:val="1658EE4B"/>
    <w:rsid w:val="166E074E"/>
    <w:rsid w:val="167726C5"/>
    <w:rsid w:val="167C4446"/>
    <w:rsid w:val="1681BE31"/>
    <w:rsid w:val="16A21FC7"/>
    <w:rsid w:val="16A7B721"/>
    <w:rsid w:val="16F4B9E4"/>
    <w:rsid w:val="175CD282"/>
    <w:rsid w:val="176B3524"/>
    <w:rsid w:val="17887772"/>
    <w:rsid w:val="178A0EE0"/>
    <w:rsid w:val="17A44BA6"/>
    <w:rsid w:val="17B62A1E"/>
    <w:rsid w:val="1859F57B"/>
    <w:rsid w:val="187FE3CE"/>
    <w:rsid w:val="18DF5FD4"/>
    <w:rsid w:val="18E1D797"/>
    <w:rsid w:val="196A506A"/>
    <w:rsid w:val="19A04B3A"/>
    <w:rsid w:val="19AF6E32"/>
    <w:rsid w:val="19B7B9CF"/>
    <w:rsid w:val="19E2B2BF"/>
    <w:rsid w:val="1A182A4D"/>
    <w:rsid w:val="1A4C3141"/>
    <w:rsid w:val="1A58CD25"/>
    <w:rsid w:val="1A5AE10A"/>
    <w:rsid w:val="1A69F16C"/>
    <w:rsid w:val="1A91AA7C"/>
    <w:rsid w:val="1AFA5F12"/>
    <w:rsid w:val="1B147A8F"/>
    <w:rsid w:val="1B4232E0"/>
    <w:rsid w:val="1B6E12D8"/>
    <w:rsid w:val="1B758179"/>
    <w:rsid w:val="1B8E3434"/>
    <w:rsid w:val="1B8EA91B"/>
    <w:rsid w:val="1B91963D"/>
    <w:rsid w:val="1BADB6EA"/>
    <w:rsid w:val="1BB50B50"/>
    <w:rsid w:val="1BD9A04D"/>
    <w:rsid w:val="1BE91B2D"/>
    <w:rsid w:val="1BEF2AE0"/>
    <w:rsid w:val="1BFE6662"/>
    <w:rsid w:val="1C04BEA6"/>
    <w:rsid w:val="1C7FEC98"/>
    <w:rsid w:val="1C8020FC"/>
    <w:rsid w:val="1CB04AF0"/>
    <w:rsid w:val="1CB2B47E"/>
    <w:rsid w:val="1CC0F8C3"/>
    <w:rsid w:val="1CF7DB37"/>
    <w:rsid w:val="1D0BE389"/>
    <w:rsid w:val="1D0F2C53"/>
    <w:rsid w:val="1D51EC20"/>
    <w:rsid w:val="1D5220BF"/>
    <w:rsid w:val="1D9C205D"/>
    <w:rsid w:val="1D9D4601"/>
    <w:rsid w:val="1DAB4B02"/>
    <w:rsid w:val="1DDAA451"/>
    <w:rsid w:val="1DE2C971"/>
    <w:rsid w:val="1DF9D85E"/>
    <w:rsid w:val="1E3EA99F"/>
    <w:rsid w:val="1E526510"/>
    <w:rsid w:val="1E68D4A9"/>
    <w:rsid w:val="1E97941F"/>
    <w:rsid w:val="1EDBD43E"/>
    <w:rsid w:val="1EE972C2"/>
    <w:rsid w:val="1EE9ACD2"/>
    <w:rsid w:val="1EECAC12"/>
    <w:rsid w:val="1EEDBC81"/>
    <w:rsid w:val="1F1DC121"/>
    <w:rsid w:val="1F3D4C3C"/>
    <w:rsid w:val="1F728333"/>
    <w:rsid w:val="1FC7CA47"/>
    <w:rsid w:val="1FD2C046"/>
    <w:rsid w:val="1FDA7A00"/>
    <w:rsid w:val="2003F7E6"/>
    <w:rsid w:val="200DAF67"/>
    <w:rsid w:val="201D5991"/>
    <w:rsid w:val="202521F4"/>
    <w:rsid w:val="2032A5FE"/>
    <w:rsid w:val="20726914"/>
    <w:rsid w:val="2098A1C7"/>
    <w:rsid w:val="20B744F5"/>
    <w:rsid w:val="20C28C42"/>
    <w:rsid w:val="20D3C11F"/>
    <w:rsid w:val="20DE9DE9"/>
    <w:rsid w:val="21033C08"/>
    <w:rsid w:val="2106D2F6"/>
    <w:rsid w:val="2167092D"/>
    <w:rsid w:val="2185632E"/>
    <w:rsid w:val="219CB8EF"/>
    <w:rsid w:val="21CC4A51"/>
    <w:rsid w:val="21D26880"/>
    <w:rsid w:val="221BD53B"/>
    <w:rsid w:val="2242966F"/>
    <w:rsid w:val="2257E2AE"/>
    <w:rsid w:val="22746BCC"/>
    <w:rsid w:val="229A28D9"/>
    <w:rsid w:val="22A67B66"/>
    <w:rsid w:val="22B618F4"/>
    <w:rsid w:val="22C03EE0"/>
    <w:rsid w:val="22F19095"/>
    <w:rsid w:val="22F1C4A9"/>
    <w:rsid w:val="2369F90A"/>
    <w:rsid w:val="237A6CD6"/>
    <w:rsid w:val="237E6247"/>
    <w:rsid w:val="239CA737"/>
    <w:rsid w:val="23A97B9E"/>
    <w:rsid w:val="23B0E8BA"/>
    <w:rsid w:val="23BBFD18"/>
    <w:rsid w:val="23E22291"/>
    <w:rsid w:val="23E3FDE7"/>
    <w:rsid w:val="24147E22"/>
    <w:rsid w:val="243E8008"/>
    <w:rsid w:val="2440DB3F"/>
    <w:rsid w:val="24A5A618"/>
    <w:rsid w:val="24C0FB9D"/>
    <w:rsid w:val="24E7FBCF"/>
    <w:rsid w:val="24FE1D94"/>
    <w:rsid w:val="253DF716"/>
    <w:rsid w:val="2563D29B"/>
    <w:rsid w:val="25679A59"/>
    <w:rsid w:val="256D2DFA"/>
    <w:rsid w:val="25A73242"/>
    <w:rsid w:val="25D64368"/>
    <w:rsid w:val="26081E94"/>
    <w:rsid w:val="264E7943"/>
    <w:rsid w:val="265300FE"/>
    <w:rsid w:val="2653BDCC"/>
    <w:rsid w:val="2667B243"/>
    <w:rsid w:val="269735F8"/>
    <w:rsid w:val="26C03117"/>
    <w:rsid w:val="26E68A04"/>
    <w:rsid w:val="27160792"/>
    <w:rsid w:val="27222D51"/>
    <w:rsid w:val="2726C263"/>
    <w:rsid w:val="2736954D"/>
    <w:rsid w:val="2744A9BE"/>
    <w:rsid w:val="274C15F7"/>
    <w:rsid w:val="275A1923"/>
    <w:rsid w:val="2768AC88"/>
    <w:rsid w:val="2776DC48"/>
    <w:rsid w:val="27A3EEF5"/>
    <w:rsid w:val="27BB97C8"/>
    <w:rsid w:val="27E7FB14"/>
    <w:rsid w:val="280F4E98"/>
    <w:rsid w:val="28193D65"/>
    <w:rsid w:val="285A4AEE"/>
    <w:rsid w:val="286BA2B7"/>
    <w:rsid w:val="28710ACF"/>
    <w:rsid w:val="28963B61"/>
    <w:rsid w:val="28A45EAB"/>
    <w:rsid w:val="28BF10E3"/>
    <w:rsid w:val="28D00586"/>
    <w:rsid w:val="29123862"/>
    <w:rsid w:val="293FBF56"/>
    <w:rsid w:val="2947D6E5"/>
    <w:rsid w:val="29919073"/>
    <w:rsid w:val="29942FE4"/>
    <w:rsid w:val="29CC920D"/>
    <w:rsid w:val="29E8889C"/>
    <w:rsid w:val="29F6C56D"/>
    <w:rsid w:val="2A29A522"/>
    <w:rsid w:val="2A2B66D0"/>
    <w:rsid w:val="2A343396"/>
    <w:rsid w:val="2A5A1097"/>
    <w:rsid w:val="2A5BE13C"/>
    <w:rsid w:val="2A83B6B9"/>
    <w:rsid w:val="2A8F67DC"/>
    <w:rsid w:val="2A9E4E6B"/>
    <w:rsid w:val="2AA5A072"/>
    <w:rsid w:val="2AB0D06F"/>
    <w:rsid w:val="2ACDA0DC"/>
    <w:rsid w:val="2B0FA86D"/>
    <w:rsid w:val="2B2FC31E"/>
    <w:rsid w:val="2B37B5CA"/>
    <w:rsid w:val="2B5DCB56"/>
    <w:rsid w:val="2B796BF9"/>
    <w:rsid w:val="2B9E1469"/>
    <w:rsid w:val="2C067F80"/>
    <w:rsid w:val="2C08EE73"/>
    <w:rsid w:val="2C128A89"/>
    <w:rsid w:val="2C32C4C7"/>
    <w:rsid w:val="2C547A30"/>
    <w:rsid w:val="2C5B6193"/>
    <w:rsid w:val="2C7A6CFE"/>
    <w:rsid w:val="2C7F77A7"/>
    <w:rsid w:val="2C84559E"/>
    <w:rsid w:val="2CC383BF"/>
    <w:rsid w:val="2CF79DB0"/>
    <w:rsid w:val="2CFE41A5"/>
    <w:rsid w:val="2D0AB957"/>
    <w:rsid w:val="2D164A3E"/>
    <w:rsid w:val="2D7A59A1"/>
    <w:rsid w:val="2DA5E39C"/>
    <w:rsid w:val="2DC1A4B2"/>
    <w:rsid w:val="2DC78E5B"/>
    <w:rsid w:val="2E1AF684"/>
    <w:rsid w:val="2E1C42C1"/>
    <w:rsid w:val="2E2EBBC1"/>
    <w:rsid w:val="2E381561"/>
    <w:rsid w:val="2E6F568C"/>
    <w:rsid w:val="2E7E901C"/>
    <w:rsid w:val="2EE7484F"/>
    <w:rsid w:val="2F1EB7AF"/>
    <w:rsid w:val="2F25FBEA"/>
    <w:rsid w:val="2F33C9EA"/>
    <w:rsid w:val="2F8D388C"/>
    <w:rsid w:val="2F9891D1"/>
    <w:rsid w:val="2FB81322"/>
    <w:rsid w:val="2FE94A1C"/>
    <w:rsid w:val="2FF665D5"/>
    <w:rsid w:val="304DEB00"/>
    <w:rsid w:val="305C3947"/>
    <w:rsid w:val="305F70F0"/>
    <w:rsid w:val="31089F01"/>
    <w:rsid w:val="31125291"/>
    <w:rsid w:val="311983B3"/>
    <w:rsid w:val="312498E1"/>
    <w:rsid w:val="31346232"/>
    <w:rsid w:val="315669DC"/>
    <w:rsid w:val="31685352"/>
    <w:rsid w:val="317B7314"/>
    <w:rsid w:val="31851A7D"/>
    <w:rsid w:val="31D7208D"/>
    <w:rsid w:val="31DE6F81"/>
    <w:rsid w:val="324DCAC4"/>
    <w:rsid w:val="3266F321"/>
    <w:rsid w:val="32A12AEF"/>
    <w:rsid w:val="32C555A5"/>
    <w:rsid w:val="32CDF06D"/>
    <w:rsid w:val="332240BD"/>
    <w:rsid w:val="33294FB3"/>
    <w:rsid w:val="333231DE"/>
    <w:rsid w:val="333B941D"/>
    <w:rsid w:val="33445445"/>
    <w:rsid w:val="336B98B1"/>
    <w:rsid w:val="33729F72"/>
    <w:rsid w:val="33762C63"/>
    <w:rsid w:val="3376C4C2"/>
    <w:rsid w:val="337D995B"/>
    <w:rsid w:val="33828868"/>
    <w:rsid w:val="33B66400"/>
    <w:rsid w:val="33E99B25"/>
    <w:rsid w:val="33FA5E85"/>
    <w:rsid w:val="340193DB"/>
    <w:rsid w:val="34152520"/>
    <w:rsid w:val="341EA66D"/>
    <w:rsid w:val="342C5D08"/>
    <w:rsid w:val="343CFB50"/>
    <w:rsid w:val="346BE36D"/>
    <w:rsid w:val="34C1162E"/>
    <w:rsid w:val="34F58A70"/>
    <w:rsid w:val="35076912"/>
    <w:rsid w:val="350D7444"/>
    <w:rsid w:val="35257641"/>
    <w:rsid w:val="3543D3FD"/>
    <w:rsid w:val="355330E8"/>
    <w:rsid w:val="3553BD92"/>
    <w:rsid w:val="35AF69D3"/>
    <w:rsid w:val="35D5E5EE"/>
    <w:rsid w:val="35E3B157"/>
    <w:rsid w:val="36368E9F"/>
    <w:rsid w:val="365C1629"/>
    <w:rsid w:val="368B5CAC"/>
    <w:rsid w:val="36921D76"/>
    <w:rsid w:val="36BDAB1D"/>
    <w:rsid w:val="36E0D592"/>
    <w:rsid w:val="36EBE375"/>
    <w:rsid w:val="3762BB0E"/>
    <w:rsid w:val="37786F7E"/>
    <w:rsid w:val="37A70A47"/>
    <w:rsid w:val="37F7E68A"/>
    <w:rsid w:val="38079B56"/>
    <w:rsid w:val="384D70CD"/>
    <w:rsid w:val="3875E117"/>
    <w:rsid w:val="387BF0CA"/>
    <w:rsid w:val="38B13BF2"/>
    <w:rsid w:val="38BAAF2A"/>
    <w:rsid w:val="38DC25C7"/>
    <w:rsid w:val="38DDE297"/>
    <w:rsid w:val="38F4A627"/>
    <w:rsid w:val="38FE8B6F"/>
    <w:rsid w:val="39358F78"/>
    <w:rsid w:val="3936417A"/>
    <w:rsid w:val="3956479C"/>
    <w:rsid w:val="3960D905"/>
    <w:rsid w:val="39713688"/>
    <w:rsid w:val="398B2A9C"/>
    <w:rsid w:val="39955E06"/>
    <w:rsid w:val="3998E955"/>
    <w:rsid w:val="39AB6326"/>
    <w:rsid w:val="39B5C968"/>
    <w:rsid w:val="39DED73D"/>
    <w:rsid w:val="39E5D33E"/>
    <w:rsid w:val="3A3E8D5C"/>
    <w:rsid w:val="3A468802"/>
    <w:rsid w:val="3A6A60EC"/>
    <w:rsid w:val="3A8466A4"/>
    <w:rsid w:val="3AAF0741"/>
    <w:rsid w:val="3AB9B611"/>
    <w:rsid w:val="3AC09586"/>
    <w:rsid w:val="3AD2CCF5"/>
    <w:rsid w:val="3AD9662E"/>
    <w:rsid w:val="3B5C7184"/>
    <w:rsid w:val="3B6AC226"/>
    <w:rsid w:val="3B6EA1ED"/>
    <w:rsid w:val="3B8FEA33"/>
    <w:rsid w:val="3BE66865"/>
    <w:rsid w:val="3BFD0A3F"/>
    <w:rsid w:val="3C1D03D4"/>
    <w:rsid w:val="3C2766E5"/>
    <w:rsid w:val="3C358281"/>
    <w:rsid w:val="3C6561F0"/>
    <w:rsid w:val="3C660443"/>
    <w:rsid w:val="3C9534F8"/>
    <w:rsid w:val="3C975933"/>
    <w:rsid w:val="3CF7F6A7"/>
    <w:rsid w:val="3D0857CA"/>
    <w:rsid w:val="3D19DDFC"/>
    <w:rsid w:val="3D49C2E4"/>
    <w:rsid w:val="3D55CBE4"/>
    <w:rsid w:val="3D6555E8"/>
    <w:rsid w:val="3D76CB23"/>
    <w:rsid w:val="3D7D301E"/>
    <w:rsid w:val="3DA83CD9"/>
    <w:rsid w:val="3DB19B0B"/>
    <w:rsid w:val="3DB1F6C1"/>
    <w:rsid w:val="3DB8D435"/>
    <w:rsid w:val="3DDAFF84"/>
    <w:rsid w:val="3E2BF234"/>
    <w:rsid w:val="3E3001CC"/>
    <w:rsid w:val="3E45763C"/>
    <w:rsid w:val="3E9AD092"/>
    <w:rsid w:val="3EAFB304"/>
    <w:rsid w:val="3EDFBEF7"/>
    <w:rsid w:val="3EF58F1E"/>
    <w:rsid w:val="3F2535B0"/>
    <w:rsid w:val="3F2761A1"/>
    <w:rsid w:val="3F2DE36E"/>
    <w:rsid w:val="3F3EC525"/>
    <w:rsid w:val="3F4478FB"/>
    <w:rsid w:val="3FB113A5"/>
    <w:rsid w:val="3FFC22FD"/>
    <w:rsid w:val="4018C429"/>
    <w:rsid w:val="401F33DB"/>
    <w:rsid w:val="403ED2E8"/>
    <w:rsid w:val="40744C46"/>
    <w:rsid w:val="4074AB70"/>
    <w:rsid w:val="409AB4CF"/>
    <w:rsid w:val="409C1A53"/>
    <w:rsid w:val="409CF6AA"/>
    <w:rsid w:val="40E8E85F"/>
    <w:rsid w:val="411E215C"/>
    <w:rsid w:val="412EC9F1"/>
    <w:rsid w:val="4132477C"/>
    <w:rsid w:val="4133BBA9"/>
    <w:rsid w:val="413E2343"/>
    <w:rsid w:val="415EE5A1"/>
    <w:rsid w:val="41A69320"/>
    <w:rsid w:val="41ADA838"/>
    <w:rsid w:val="41C90D86"/>
    <w:rsid w:val="41D6F631"/>
    <w:rsid w:val="41DF363A"/>
    <w:rsid w:val="41F27E64"/>
    <w:rsid w:val="425DCD88"/>
    <w:rsid w:val="42633DB1"/>
    <w:rsid w:val="4283A034"/>
    <w:rsid w:val="42AEB3A4"/>
    <w:rsid w:val="42C0179B"/>
    <w:rsid w:val="42CD5EFC"/>
    <w:rsid w:val="42CF8C0A"/>
    <w:rsid w:val="42F3A21E"/>
    <w:rsid w:val="43017DA9"/>
    <w:rsid w:val="430CCA7B"/>
    <w:rsid w:val="43103359"/>
    <w:rsid w:val="43341F95"/>
    <w:rsid w:val="43497899"/>
    <w:rsid w:val="4367382B"/>
    <w:rsid w:val="436797FF"/>
    <w:rsid w:val="43A34E0A"/>
    <w:rsid w:val="43C6E374"/>
    <w:rsid w:val="4412660E"/>
    <w:rsid w:val="443325F7"/>
    <w:rsid w:val="445155DE"/>
    <w:rsid w:val="445C8759"/>
    <w:rsid w:val="445D2E6F"/>
    <w:rsid w:val="446B5C6B"/>
    <w:rsid w:val="4483FB0D"/>
    <w:rsid w:val="4501AD07"/>
    <w:rsid w:val="451A3191"/>
    <w:rsid w:val="4536595D"/>
    <w:rsid w:val="453D82E8"/>
    <w:rsid w:val="4547BD69"/>
    <w:rsid w:val="45B5DE74"/>
    <w:rsid w:val="45F4BEE0"/>
    <w:rsid w:val="45F5E724"/>
    <w:rsid w:val="46177B91"/>
    <w:rsid w:val="4625BD6D"/>
    <w:rsid w:val="462B42E0"/>
    <w:rsid w:val="468A8617"/>
    <w:rsid w:val="469132BC"/>
    <w:rsid w:val="469E2026"/>
    <w:rsid w:val="46C466F8"/>
    <w:rsid w:val="46F2A284"/>
    <w:rsid w:val="46FA7811"/>
    <w:rsid w:val="473AA63E"/>
    <w:rsid w:val="47C78144"/>
    <w:rsid w:val="47CFBAB8"/>
    <w:rsid w:val="47E0A045"/>
    <w:rsid w:val="4811FA47"/>
    <w:rsid w:val="481CDDFF"/>
    <w:rsid w:val="483C0541"/>
    <w:rsid w:val="483C5F7A"/>
    <w:rsid w:val="4847D144"/>
    <w:rsid w:val="484BCE69"/>
    <w:rsid w:val="48D0F0FE"/>
    <w:rsid w:val="48ED7F36"/>
    <w:rsid w:val="4945CA93"/>
    <w:rsid w:val="4946E7A6"/>
    <w:rsid w:val="4951EC12"/>
    <w:rsid w:val="4979D4D8"/>
    <w:rsid w:val="49A36E77"/>
    <w:rsid w:val="49CF18C4"/>
    <w:rsid w:val="4A15772E"/>
    <w:rsid w:val="4A3BB505"/>
    <w:rsid w:val="4A4EB90F"/>
    <w:rsid w:val="4A6D9784"/>
    <w:rsid w:val="4A91CE5D"/>
    <w:rsid w:val="4A9C11D7"/>
    <w:rsid w:val="4AB80923"/>
    <w:rsid w:val="4ABDDC27"/>
    <w:rsid w:val="4ABFB025"/>
    <w:rsid w:val="4ACA4E24"/>
    <w:rsid w:val="4AF3D9ED"/>
    <w:rsid w:val="4B087298"/>
    <w:rsid w:val="4B107192"/>
    <w:rsid w:val="4B10F894"/>
    <w:rsid w:val="4B1526E3"/>
    <w:rsid w:val="4B1AB956"/>
    <w:rsid w:val="4B1BE85D"/>
    <w:rsid w:val="4B28A45A"/>
    <w:rsid w:val="4B5FEAF9"/>
    <w:rsid w:val="4B724A10"/>
    <w:rsid w:val="4B77A9B2"/>
    <w:rsid w:val="4BE6FB3A"/>
    <w:rsid w:val="4BF21A2D"/>
    <w:rsid w:val="4C1CBB23"/>
    <w:rsid w:val="4D5938E8"/>
    <w:rsid w:val="4D87548A"/>
    <w:rsid w:val="4DB88B84"/>
    <w:rsid w:val="4DBD4B0E"/>
    <w:rsid w:val="4DFF1EFA"/>
    <w:rsid w:val="4E0DE144"/>
    <w:rsid w:val="4E49C407"/>
    <w:rsid w:val="4E91A491"/>
    <w:rsid w:val="4EA9EAD2"/>
    <w:rsid w:val="4EAC561B"/>
    <w:rsid w:val="4EB4B66E"/>
    <w:rsid w:val="4EBF151F"/>
    <w:rsid w:val="4ED2E060"/>
    <w:rsid w:val="4F19C028"/>
    <w:rsid w:val="4F487C3B"/>
    <w:rsid w:val="4F52FEA0"/>
    <w:rsid w:val="4F6108BE"/>
    <w:rsid w:val="4F639D19"/>
    <w:rsid w:val="4F945F79"/>
    <w:rsid w:val="4FEE7F49"/>
    <w:rsid w:val="501D0C2C"/>
    <w:rsid w:val="50B928C8"/>
    <w:rsid w:val="50E20ADA"/>
    <w:rsid w:val="5104AE93"/>
    <w:rsid w:val="5114E86D"/>
    <w:rsid w:val="512341F5"/>
    <w:rsid w:val="51290F5E"/>
    <w:rsid w:val="5130B196"/>
    <w:rsid w:val="51627FC1"/>
    <w:rsid w:val="51804E5E"/>
    <w:rsid w:val="51ADBBCA"/>
    <w:rsid w:val="51B8DC8D"/>
    <w:rsid w:val="51C53A43"/>
    <w:rsid w:val="51C9A5AE"/>
    <w:rsid w:val="51FD306A"/>
    <w:rsid w:val="5233958E"/>
    <w:rsid w:val="5255CA29"/>
    <w:rsid w:val="52563CBE"/>
    <w:rsid w:val="527B4EDA"/>
    <w:rsid w:val="528FC0A5"/>
    <w:rsid w:val="52923E4C"/>
    <w:rsid w:val="52E20F3F"/>
    <w:rsid w:val="52FF6353"/>
    <w:rsid w:val="5327AE81"/>
    <w:rsid w:val="537B5C9D"/>
    <w:rsid w:val="5385B3E7"/>
    <w:rsid w:val="53962C15"/>
    <w:rsid w:val="53B4EB6C"/>
    <w:rsid w:val="53B67671"/>
    <w:rsid w:val="53C123F4"/>
    <w:rsid w:val="53E3D0D3"/>
    <w:rsid w:val="54277BC4"/>
    <w:rsid w:val="543AEC17"/>
    <w:rsid w:val="54685258"/>
    <w:rsid w:val="54A9B4C1"/>
    <w:rsid w:val="54C70474"/>
    <w:rsid w:val="54CAD7B0"/>
    <w:rsid w:val="54E3F581"/>
    <w:rsid w:val="55020192"/>
    <w:rsid w:val="5502F4A8"/>
    <w:rsid w:val="5503A45A"/>
    <w:rsid w:val="55168D5F"/>
    <w:rsid w:val="55172CFE"/>
    <w:rsid w:val="55793E12"/>
    <w:rsid w:val="55849BFE"/>
    <w:rsid w:val="55944964"/>
    <w:rsid w:val="559E1DC6"/>
    <w:rsid w:val="55B2D9E1"/>
    <w:rsid w:val="55B2EF9C"/>
    <w:rsid w:val="55ED67C0"/>
    <w:rsid w:val="560091CC"/>
    <w:rsid w:val="5610DFC0"/>
    <w:rsid w:val="56272C38"/>
    <w:rsid w:val="56485716"/>
    <w:rsid w:val="566B4A3C"/>
    <w:rsid w:val="567B9BEF"/>
    <w:rsid w:val="569EC509"/>
    <w:rsid w:val="56AAA011"/>
    <w:rsid w:val="56BDB01E"/>
    <w:rsid w:val="56CD2327"/>
    <w:rsid w:val="57172C7B"/>
    <w:rsid w:val="5731C7E2"/>
    <w:rsid w:val="5779029D"/>
    <w:rsid w:val="578E62F9"/>
    <w:rsid w:val="578F974D"/>
    <w:rsid w:val="5790200C"/>
    <w:rsid w:val="579CE1D3"/>
    <w:rsid w:val="57C675A6"/>
    <w:rsid w:val="57C9221C"/>
    <w:rsid w:val="57D093DC"/>
    <w:rsid w:val="584D0FDA"/>
    <w:rsid w:val="584ECDC0"/>
    <w:rsid w:val="5853A80C"/>
    <w:rsid w:val="585801D7"/>
    <w:rsid w:val="585A70CA"/>
    <w:rsid w:val="587E48A9"/>
    <w:rsid w:val="58962B13"/>
    <w:rsid w:val="589A314F"/>
    <w:rsid w:val="58B987A1"/>
    <w:rsid w:val="58D16801"/>
    <w:rsid w:val="58D263F6"/>
    <w:rsid w:val="58D6F094"/>
    <w:rsid w:val="58ECC51A"/>
    <w:rsid w:val="59132CD7"/>
    <w:rsid w:val="592B67AE"/>
    <w:rsid w:val="59498BF6"/>
    <w:rsid w:val="59527E48"/>
    <w:rsid w:val="59946A09"/>
    <w:rsid w:val="59A0D13F"/>
    <w:rsid w:val="59D78249"/>
    <w:rsid w:val="59EC453C"/>
    <w:rsid w:val="5A1B4665"/>
    <w:rsid w:val="5A6EDA3E"/>
    <w:rsid w:val="5A8BA8D4"/>
    <w:rsid w:val="5A8F5055"/>
    <w:rsid w:val="5AB87686"/>
    <w:rsid w:val="5ABE6B7F"/>
    <w:rsid w:val="5AC0D8E3"/>
    <w:rsid w:val="5AC7380F"/>
    <w:rsid w:val="5AD2B8B8"/>
    <w:rsid w:val="5AFF281F"/>
    <w:rsid w:val="5B2D760D"/>
    <w:rsid w:val="5B491155"/>
    <w:rsid w:val="5B4A6CE4"/>
    <w:rsid w:val="5B6D2F1D"/>
    <w:rsid w:val="5B851450"/>
    <w:rsid w:val="5B9603C4"/>
    <w:rsid w:val="5BA32774"/>
    <w:rsid w:val="5BB20F57"/>
    <w:rsid w:val="5BE8392A"/>
    <w:rsid w:val="5C80B6C2"/>
    <w:rsid w:val="5CCD6CD6"/>
    <w:rsid w:val="5CF0E1F7"/>
    <w:rsid w:val="5CF543D2"/>
    <w:rsid w:val="5D20C59A"/>
    <w:rsid w:val="5D64FFA2"/>
    <w:rsid w:val="5D8BE041"/>
    <w:rsid w:val="5DA46B21"/>
    <w:rsid w:val="5DEE8AD8"/>
    <w:rsid w:val="5DF879A5"/>
    <w:rsid w:val="5E2CB6D5"/>
    <w:rsid w:val="5E690C6E"/>
    <w:rsid w:val="5E891DDA"/>
    <w:rsid w:val="5EA949E4"/>
    <w:rsid w:val="5EB59830"/>
    <w:rsid w:val="5ECFB7B1"/>
    <w:rsid w:val="5EE6733B"/>
    <w:rsid w:val="5F00D003"/>
    <w:rsid w:val="5F44FEDD"/>
    <w:rsid w:val="5F4F4D84"/>
    <w:rsid w:val="5F5CB473"/>
    <w:rsid w:val="5F8A5B39"/>
    <w:rsid w:val="5FA4B963"/>
    <w:rsid w:val="5FAFBFF5"/>
    <w:rsid w:val="5FE5E5BB"/>
    <w:rsid w:val="5FFCD142"/>
    <w:rsid w:val="60316789"/>
    <w:rsid w:val="6048786C"/>
    <w:rsid w:val="606FDCD5"/>
    <w:rsid w:val="606FEB7E"/>
    <w:rsid w:val="60703231"/>
    <w:rsid w:val="609B75AA"/>
    <w:rsid w:val="60A9F184"/>
    <w:rsid w:val="60E2A66F"/>
    <w:rsid w:val="60E2AD78"/>
    <w:rsid w:val="61036E5B"/>
    <w:rsid w:val="6104950B"/>
    <w:rsid w:val="614467D0"/>
    <w:rsid w:val="6173CF5C"/>
    <w:rsid w:val="618FCAEC"/>
    <w:rsid w:val="61A75486"/>
    <w:rsid w:val="61EADEC2"/>
    <w:rsid w:val="620C6E6E"/>
    <w:rsid w:val="620F7DA4"/>
    <w:rsid w:val="62CC1DEC"/>
    <w:rsid w:val="62DA3964"/>
    <w:rsid w:val="62EA989D"/>
    <w:rsid w:val="634B3C5A"/>
    <w:rsid w:val="635469E4"/>
    <w:rsid w:val="638BFC3B"/>
    <w:rsid w:val="63ADD168"/>
    <w:rsid w:val="640B70BF"/>
    <w:rsid w:val="646B013C"/>
    <w:rsid w:val="646E272F"/>
    <w:rsid w:val="647F3F70"/>
    <w:rsid w:val="64E7546E"/>
    <w:rsid w:val="6505382A"/>
    <w:rsid w:val="653A189A"/>
    <w:rsid w:val="654257A0"/>
    <w:rsid w:val="658E3D7C"/>
    <w:rsid w:val="65915352"/>
    <w:rsid w:val="659C5583"/>
    <w:rsid w:val="65C849FD"/>
    <w:rsid w:val="65ED4DE9"/>
    <w:rsid w:val="661D8D1C"/>
    <w:rsid w:val="66223989"/>
    <w:rsid w:val="665E0791"/>
    <w:rsid w:val="6661C32B"/>
    <w:rsid w:val="66D10EAF"/>
    <w:rsid w:val="671D33A3"/>
    <w:rsid w:val="673B0AC2"/>
    <w:rsid w:val="674E2A5D"/>
    <w:rsid w:val="676456BD"/>
    <w:rsid w:val="676CBB92"/>
    <w:rsid w:val="679014CB"/>
    <w:rsid w:val="67B71D93"/>
    <w:rsid w:val="67BE09EA"/>
    <w:rsid w:val="67EED74A"/>
    <w:rsid w:val="6813627D"/>
    <w:rsid w:val="68511693"/>
    <w:rsid w:val="685FA906"/>
    <w:rsid w:val="686C7BFB"/>
    <w:rsid w:val="689AD9FD"/>
    <w:rsid w:val="68F0D8C7"/>
    <w:rsid w:val="690E8040"/>
    <w:rsid w:val="6927A7A5"/>
    <w:rsid w:val="693E7D30"/>
    <w:rsid w:val="694D97A2"/>
    <w:rsid w:val="6959DA21"/>
    <w:rsid w:val="69915FA1"/>
    <w:rsid w:val="69E08594"/>
    <w:rsid w:val="69F46160"/>
    <w:rsid w:val="6A1A2A18"/>
    <w:rsid w:val="6A2AC1EE"/>
    <w:rsid w:val="6A513DAF"/>
    <w:rsid w:val="6A9B8B46"/>
    <w:rsid w:val="6B24B498"/>
    <w:rsid w:val="6B49C296"/>
    <w:rsid w:val="6B593054"/>
    <w:rsid w:val="6B8B5775"/>
    <w:rsid w:val="6B8E49C7"/>
    <w:rsid w:val="6BAF517C"/>
    <w:rsid w:val="6BD27ABF"/>
    <w:rsid w:val="6BE77C41"/>
    <w:rsid w:val="6C0A62C0"/>
    <w:rsid w:val="6CC08047"/>
    <w:rsid w:val="6CE58F03"/>
    <w:rsid w:val="6CF36E08"/>
    <w:rsid w:val="6D0EBB99"/>
    <w:rsid w:val="6D268837"/>
    <w:rsid w:val="6D288169"/>
    <w:rsid w:val="6D2F06AB"/>
    <w:rsid w:val="6D3A0C26"/>
    <w:rsid w:val="6D3ED9A7"/>
    <w:rsid w:val="6D41F74E"/>
    <w:rsid w:val="6D6091B0"/>
    <w:rsid w:val="6D63E52E"/>
    <w:rsid w:val="6D83E78B"/>
    <w:rsid w:val="6DB7ED9E"/>
    <w:rsid w:val="6DBD7650"/>
    <w:rsid w:val="6DF5F13D"/>
    <w:rsid w:val="6E03D704"/>
    <w:rsid w:val="6E22068B"/>
    <w:rsid w:val="6E23DD71"/>
    <w:rsid w:val="6E37987F"/>
    <w:rsid w:val="6E8356B0"/>
    <w:rsid w:val="6E8A0476"/>
    <w:rsid w:val="6EDF1ADB"/>
    <w:rsid w:val="6F066C43"/>
    <w:rsid w:val="6F0DCDC1"/>
    <w:rsid w:val="6F1C5422"/>
    <w:rsid w:val="6F22A929"/>
    <w:rsid w:val="6F28A94B"/>
    <w:rsid w:val="6F579F21"/>
    <w:rsid w:val="6F58CEF1"/>
    <w:rsid w:val="6FE226EF"/>
    <w:rsid w:val="6FF24A7C"/>
    <w:rsid w:val="6FF3102D"/>
    <w:rsid w:val="6FFD6F5F"/>
    <w:rsid w:val="7008D1AB"/>
    <w:rsid w:val="70606FB3"/>
    <w:rsid w:val="706F29DF"/>
    <w:rsid w:val="70850866"/>
    <w:rsid w:val="708B7914"/>
    <w:rsid w:val="709441F6"/>
    <w:rsid w:val="70A4EFC3"/>
    <w:rsid w:val="70F8C6D3"/>
    <w:rsid w:val="70FC6DB9"/>
    <w:rsid w:val="71106AA7"/>
    <w:rsid w:val="71269026"/>
    <w:rsid w:val="712BC261"/>
    <w:rsid w:val="71536835"/>
    <w:rsid w:val="71574F20"/>
    <w:rsid w:val="71880764"/>
    <w:rsid w:val="71A883D0"/>
    <w:rsid w:val="71F00F17"/>
    <w:rsid w:val="7204F043"/>
    <w:rsid w:val="7210191F"/>
    <w:rsid w:val="72494C2A"/>
    <w:rsid w:val="724CC401"/>
    <w:rsid w:val="72523159"/>
    <w:rsid w:val="72861227"/>
    <w:rsid w:val="72B86604"/>
    <w:rsid w:val="72DD2216"/>
    <w:rsid w:val="72E62D64"/>
    <w:rsid w:val="72E94B8E"/>
    <w:rsid w:val="72EB48B2"/>
    <w:rsid w:val="73255F7C"/>
    <w:rsid w:val="732E1CAD"/>
    <w:rsid w:val="737A58DC"/>
    <w:rsid w:val="738CF5E8"/>
    <w:rsid w:val="73923E82"/>
    <w:rsid w:val="73CBE2B8"/>
    <w:rsid w:val="73D3E56F"/>
    <w:rsid w:val="73DCED48"/>
    <w:rsid w:val="73DE308C"/>
    <w:rsid w:val="7446E723"/>
    <w:rsid w:val="7450E1DB"/>
    <w:rsid w:val="748C2BA5"/>
    <w:rsid w:val="748D8798"/>
    <w:rsid w:val="74A9D157"/>
    <w:rsid w:val="750A6BA9"/>
    <w:rsid w:val="7523497A"/>
    <w:rsid w:val="753A1616"/>
    <w:rsid w:val="759B3D9C"/>
    <w:rsid w:val="75B465F9"/>
    <w:rsid w:val="75B8917D"/>
    <w:rsid w:val="75BC4920"/>
    <w:rsid w:val="75F90FD2"/>
    <w:rsid w:val="76084B54"/>
    <w:rsid w:val="7613899B"/>
    <w:rsid w:val="7627FC06"/>
    <w:rsid w:val="762AD6FA"/>
    <w:rsid w:val="7647DCE8"/>
    <w:rsid w:val="764BAB2D"/>
    <w:rsid w:val="76DE8F29"/>
    <w:rsid w:val="772C2046"/>
    <w:rsid w:val="7736222D"/>
    <w:rsid w:val="7769CCBA"/>
    <w:rsid w:val="778D0562"/>
    <w:rsid w:val="778F209A"/>
    <w:rsid w:val="77C58293"/>
    <w:rsid w:val="77D26C55"/>
    <w:rsid w:val="77F0ED0E"/>
    <w:rsid w:val="783C79CA"/>
    <w:rsid w:val="78704C0D"/>
    <w:rsid w:val="78863241"/>
    <w:rsid w:val="78A25137"/>
    <w:rsid w:val="78C673AC"/>
    <w:rsid w:val="78CBA525"/>
    <w:rsid w:val="78EC06BB"/>
    <w:rsid w:val="79057315"/>
    <w:rsid w:val="79251FCE"/>
    <w:rsid w:val="792E99F6"/>
    <w:rsid w:val="792F5AC1"/>
    <w:rsid w:val="793C168B"/>
    <w:rsid w:val="7943B87A"/>
    <w:rsid w:val="79709649"/>
    <w:rsid w:val="7977D9D2"/>
    <w:rsid w:val="79850677"/>
    <w:rsid w:val="798D2D9D"/>
    <w:rsid w:val="799D346E"/>
    <w:rsid w:val="79A3C49B"/>
    <w:rsid w:val="79AA7E36"/>
    <w:rsid w:val="79B95590"/>
    <w:rsid w:val="79FB4291"/>
    <w:rsid w:val="7A083979"/>
    <w:rsid w:val="7A167FDB"/>
    <w:rsid w:val="7A2E33C6"/>
    <w:rsid w:val="7A436AAC"/>
    <w:rsid w:val="7A48D33E"/>
    <w:rsid w:val="7A7681E0"/>
    <w:rsid w:val="7A7CFD06"/>
    <w:rsid w:val="7A8E4905"/>
    <w:rsid w:val="7AC29A52"/>
    <w:rsid w:val="7ACFCB9A"/>
    <w:rsid w:val="7AE7EF8E"/>
    <w:rsid w:val="7B12FC43"/>
    <w:rsid w:val="7B13BD38"/>
    <w:rsid w:val="7B2B14B5"/>
    <w:rsid w:val="7B3F94FC"/>
    <w:rsid w:val="7B4B7154"/>
    <w:rsid w:val="7B804FEC"/>
    <w:rsid w:val="7B8DBD84"/>
    <w:rsid w:val="7BABEFB9"/>
    <w:rsid w:val="7BB37DF6"/>
    <w:rsid w:val="7BC5548B"/>
    <w:rsid w:val="7BD12AF0"/>
    <w:rsid w:val="7BE31144"/>
    <w:rsid w:val="7C136B5B"/>
    <w:rsid w:val="7C2803FD"/>
    <w:rsid w:val="7C28F435"/>
    <w:rsid w:val="7C6D1A44"/>
    <w:rsid w:val="7CA52BC7"/>
    <w:rsid w:val="7CCC7EB2"/>
    <w:rsid w:val="7CEAECB8"/>
    <w:rsid w:val="7D00CF8E"/>
    <w:rsid w:val="7D18AE4E"/>
    <w:rsid w:val="7D2D16E9"/>
    <w:rsid w:val="7D3AD167"/>
    <w:rsid w:val="7D3FFBD4"/>
    <w:rsid w:val="7D599CA1"/>
    <w:rsid w:val="7DC09176"/>
    <w:rsid w:val="7DD6CCE4"/>
    <w:rsid w:val="7DE06F18"/>
    <w:rsid w:val="7E284C6F"/>
    <w:rsid w:val="7E312DF8"/>
    <w:rsid w:val="7E330DEB"/>
    <w:rsid w:val="7E3DDAD1"/>
    <w:rsid w:val="7E6F6DB7"/>
    <w:rsid w:val="7E82BA86"/>
    <w:rsid w:val="7E841197"/>
    <w:rsid w:val="7E84EFCD"/>
    <w:rsid w:val="7EB7E5D4"/>
    <w:rsid w:val="7EC66534"/>
    <w:rsid w:val="7EC6D9B0"/>
    <w:rsid w:val="7EDD0183"/>
    <w:rsid w:val="7F1B95DF"/>
    <w:rsid w:val="7F5C5542"/>
    <w:rsid w:val="7F70D6D3"/>
    <w:rsid w:val="7F8B1C9A"/>
    <w:rsid w:val="7FC63EC3"/>
    <w:rsid w:val="7FC78485"/>
    <w:rsid w:val="7FDD3071"/>
    <w:rsid w:val="7FF2D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BC79"/>
  <w15:chartTrackingRefBased/>
  <w15:docId w15:val="{F083D31F-F3FE-4E56-B0D1-2B33E67F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normaltextrun">
    <w:name w:val="normaltextrun"/>
    <w:basedOn w:val="DefaultParagraphFont"/>
    <w:uiPriority w:val="1"/>
    <w:rsid w:val="7B13BD38"/>
  </w:style>
  <w:style w:type="character" w:customStyle="1" w:styleId="eop">
    <w:name w:val="eop"/>
    <w:basedOn w:val="DefaultParagraphFont"/>
    <w:uiPriority w:val="1"/>
    <w:rsid w:val="7B13BD38"/>
  </w:style>
  <w:style w:type="paragraph" w:customStyle="1" w:styleId="paragraph">
    <w:name w:val="paragraph"/>
    <w:basedOn w:val="Normal"/>
    <w:uiPriority w:val="1"/>
    <w:rsid w:val="7B13BD38"/>
    <w:pPr>
      <w:spacing w:beforeAutospacing="1"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uiPriority w:val="1"/>
    <w:rsid w:val="7B13BD38"/>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9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DFB"/>
  </w:style>
  <w:style w:type="paragraph" w:styleId="Footer">
    <w:name w:val="footer"/>
    <w:basedOn w:val="Normal"/>
    <w:link w:val="FooterChar"/>
    <w:uiPriority w:val="99"/>
    <w:unhideWhenUsed/>
    <w:rsid w:val="0049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zoom.us/hc/en-us/articles/206476313-Managing-breakout-rooms" TargetMode="External"/><Relationship Id="rId5" Type="http://schemas.openxmlformats.org/officeDocument/2006/relationships/styles" Target="styles.xml"/><Relationship Id="rId10" Type="http://schemas.openxmlformats.org/officeDocument/2006/relationships/hyperlink" Target="https://support.zoom.us/hc/en-us/articles/9488811744909-Enabling-screen-sharing-for-participants-in-Zoom-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21" ma:contentTypeDescription="Create a new document." ma:contentTypeScope="" ma:versionID="d176baf52b45804087de8de169e0ab11">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9c834d4f91f773d72139e47b2597610b"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211970-3312-4e53-8591-04e2e27e856f}"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axCatchAll xmlns="ea68e43e-11a4-45f4-ab50-97c6891af626" xsi:nil="true"/>
    <lcf76f155ced4ddcb4097134ff3c332f xmlns="bd3d8e16-c1ec-4c8b-9c86-0185bb18c381">
      <Terms xmlns="http://schemas.microsoft.com/office/infopath/2007/PartnerControls"/>
    </lcf76f155ced4ddcb4097134ff3c332f>
    <PercentComplete xmlns="http://schemas.microsoft.com/sharepoint/v3" xsi:nil="true"/>
    <_Format xmlns="http://schemas.microsoft.com/sharepoint/v3/fields" xsi:nil="true"/>
    <_DCDateCreated xmlns="http://schemas.microsoft.com/sharepoint/v3/fields" xsi:nil="true"/>
  </documentManagement>
</p:properties>
</file>

<file path=customXml/itemProps1.xml><?xml version="1.0" encoding="utf-8"?>
<ds:datastoreItem xmlns:ds="http://schemas.openxmlformats.org/officeDocument/2006/customXml" ds:itemID="{D0875C49-98B4-4A55-9054-ACD79A27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d3d8e16-c1ec-4c8b-9c86-0185bb18c381"/>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FFB86-2612-4320-B503-778AF6890397}">
  <ds:schemaRefs>
    <ds:schemaRef ds:uri="http://schemas.microsoft.com/sharepoint/v3/contenttype/forms"/>
  </ds:schemaRefs>
</ds:datastoreItem>
</file>

<file path=customXml/itemProps3.xml><?xml version="1.0" encoding="utf-8"?>
<ds:datastoreItem xmlns:ds="http://schemas.openxmlformats.org/officeDocument/2006/customXml" ds:itemID="{34CFBA91-8CDE-49B9-940A-9970E7F4F380}">
  <ds:schemaRefs>
    <ds:schemaRef ds:uri="http://schemas.microsoft.com/office/2006/metadata/properties"/>
    <ds:schemaRef ds:uri="http://schemas.microsoft.com/office/infopath/2007/PartnerControls"/>
    <ds:schemaRef ds:uri="http://schemas.microsoft.com/sharepoint/v3/fields"/>
    <ds:schemaRef ds:uri="ea68e43e-11a4-45f4-ab50-97c6891af626"/>
    <ds:schemaRef ds:uri="bd3d8e16-c1ec-4c8b-9c86-0185bb18c38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2756</Words>
  <Characters>15714</Characters>
  <Application>Microsoft Office Word</Application>
  <DocSecurity>0</DocSecurity>
  <Lines>130</Lines>
  <Paragraphs>36</Paragraphs>
  <ScaleCrop>false</ScaleCrop>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Arias</dc:creator>
  <cp:keywords/>
  <dc:description/>
  <cp:lastModifiedBy>Anne Arias</cp:lastModifiedBy>
  <cp:revision>3</cp:revision>
  <dcterms:created xsi:type="dcterms:W3CDTF">2023-09-25T21:46:00Z</dcterms:created>
  <dcterms:modified xsi:type="dcterms:W3CDTF">2023-09-25T21:58:00Z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y fmtid="{D5CDD505-2E9C-101B-9397-08002B2CF9AE}" pid="3" name="MediaServiceImageTags">
    <vt:lpwstr/>
  </property>
</Properties>
</file>